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9E85B" w14:textId="77777777"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14:paraId="7DE3A460" w14:textId="77777777"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14:paraId="2125F55B" w14:textId="77777777"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14:paraId="48426EE9" w14:textId="77777777"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14:paraId="37A5CC18" w14:textId="77777777" w:rsidR="00CC35F7" w:rsidRDefault="00CC35F7" w:rsidP="00CC35F7">
      <w:pPr>
        <w:pStyle w:val="a5"/>
        <w:rPr>
          <w:b/>
          <w:sz w:val="28"/>
        </w:rPr>
      </w:pPr>
    </w:p>
    <w:p w14:paraId="6E937A53" w14:textId="77777777"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14:paraId="231CE2F7" w14:textId="77777777" w:rsidR="008F57F0" w:rsidRDefault="008F57F0" w:rsidP="00CC35F7">
      <w:pPr>
        <w:pStyle w:val="a5"/>
        <w:jc w:val="both"/>
        <w:rPr>
          <w:b/>
          <w:sz w:val="48"/>
        </w:rPr>
      </w:pPr>
    </w:p>
    <w:p w14:paraId="715C5FAB" w14:textId="6ECB2516" w:rsidR="00CC35F7" w:rsidRPr="00BA317A" w:rsidRDefault="008F57F0" w:rsidP="00CC35F7">
      <w:pPr>
        <w:pStyle w:val="a5"/>
        <w:jc w:val="both"/>
        <w:rPr>
          <w:b/>
          <w:sz w:val="28"/>
        </w:rPr>
      </w:pPr>
      <w:r>
        <w:rPr>
          <w:b/>
          <w:sz w:val="48"/>
          <w:u w:val="single"/>
        </w:rPr>
        <w:t xml:space="preserve">                      </w:t>
      </w:r>
      <w:r w:rsidR="00CC35F7" w:rsidRPr="00BA317A">
        <w:rPr>
          <w:b/>
          <w:sz w:val="28"/>
        </w:rPr>
        <w:t xml:space="preserve">                                      </w:t>
      </w:r>
      <w:r w:rsidR="00BA317A" w:rsidRPr="00BA317A">
        <w:rPr>
          <w:b/>
          <w:sz w:val="28"/>
        </w:rPr>
        <w:t xml:space="preserve">                                               </w:t>
      </w:r>
      <w:r w:rsidR="00CC35F7" w:rsidRPr="00BA317A">
        <w:rPr>
          <w:b/>
          <w:sz w:val="28"/>
        </w:rPr>
        <w:t xml:space="preserve">         №</w:t>
      </w:r>
    </w:p>
    <w:p w14:paraId="7FCF25A5" w14:textId="77777777" w:rsidR="00CC35F7" w:rsidRDefault="00CC35F7" w:rsidP="00CC35F7">
      <w:pPr>
        <w:pStyle w:val="a5"/>
        <w:jc w:val="left"/>
        <w:rPr>
          <w:sz w:val="28"/>
        </w:rPr>
      </w:pPr>
    </w:p>
    <w:p w14:paraId="48E414F7" w14:textId="77777777" w:rsidR="00CC35F7" w:rsidRPr="00BA317A" w:rsidRDefault="00CC35F7" w:rsidP="00CC35F7">
      <w:pPr>
        <w:pStyle w:val="a5"/>
        <w:jc w:val="left"/>
        <w:rPr>
          <w:b/>
          <w:sz w:val="28"/>
          <w:szCs w:val="28"/>
        </w:rPr>
      </w:pPr>
      <w:r w:rsidRPr="00BA317A">
        <w:rPr>
          <w:b/>
          <w:sz w:val="28"/>
          <w:szCs w:val="28"/>
        </w:rPr>
        <w:t xml:space="preserve">Об исполнении  бюджета Дегтяренского </w:t>
      </w:r>
    </w:p>
    <w:p w14:paraId="71052277" w14:textId="77777777" w:rsidR="00CC35F7" w:rsidRPr="00BA317A" w:rsidRDefault="00110729" w:rsidP="00CC35F7">
      <w:pPr>
        <w:pStyle w:val="a5"/>
        <w:jc w:val="left"/>
        <w:rPr>
          <w:b/>
          <w:sz w:val="28"/>
          <w:szCs w:val="28"/>
        </w:rPr>
      </w:pPr>
      <w:r w:rsidRPr="00BA317A">
        <w:rPr>
          <w:b/>
          <w:sz w:val="28"/>
          <w:szCs w:val="28"/>
        </w:rPr>
        <w:t xml:space="preserve">сельского поселения за </w:t>
      </w:r>
      <w:r w:rsidR="00B10DF7" w:rsidRPr="00BA317A">
        <w:rPr>
          <w:b/>
          <w:sz w:val="28"/>
          <w:szCs w:val="28"/>
        </w:rPr>
        <w:t>12</w:t>
      </w:r>
      <w:r w:rsidR="00FC6D27" w:rsidRPr="00BA317A">
        <w:rPr>
          <w:b/>
          <w:sz w:val="28"/>
          <w:szCs w:val="28"/>
        </w:rPr>
        <w:t xml:space="preserve"> месяц</w:t>
      </w:r>
      <w:r w:rsidR="00225772" w:rsidRPr="00BA317A">
        <w:rPr>
          <w:b/>
          <w:sz w:val="28"/>
          <w:szCs w:val="28"/>
        </w:rPr>
        <w:t>ев</w:t>
      </w:r>
      <w:r w:rsidR="00FC6D27" w:rsidRPr="00BA317A">
        <w:rPr>
          <w:b/>
          <w:sz w:val="28"/>
          <w:szCs w:val="28"/>
        </w:rPr>
        <w:t xml:space="preserve"> 202</w:t>
      </w:r>
      <w:r w:rsidR="00A61BB3" w:rsidRPr="00BA317A">
        <w:rPr>
          <w:b/>
          <w:sz w:val="28"/>
          <w:szCs w:val="28"/>
        </w:rPr>
        <w:t>3</w:t>
      </w:r>
      <w:r w:rsidR="00CC35F7" w:rsidRPr="00BA317A">
        <w:rPr>
          <w:b/>
          <w:sz w:val="28"/>
          <w:szCs w:val="28"/>
        </w:rPr>
        <w:t>года</w:t>
      </w:r>
    </w:p>
    <w:p w14:paraId="6D082E28" w14:textId="77777777" w:rsidR="00CC35F7" w:rsidRDefault="00CC35F7" w:rsidP="00CC35F7">
      <w:pPr>
        <w:pStyle w:val="a5"/>
        <w:jc w:val="left"/>
        <w:rPr>
          <w:sz w:val="28"/>
          <w:szCs w:val="28"/>
        </w:rPr>
      </w:pPr>
    </w:p>
    <w:p w14:paraId="6DDFA958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B10DF7">
        <w:rPr>
          <w:sz w:val="28"/>
          <w:szCs w:val="28"/>
        </w:rPr>
        <w:t>12</w:t>
      </w:r>
      <w:r w:rsidR="00FC6D27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FC6D27">
        <w:rPr>
          <w:sz w:val="28"/>
          <w:szCs w:val="28"/>
        </w:rPr>
        <w:t xml:space="preserve"> 202</w:t>
      </w:r>
      <w:r w:rsidR="00A61BB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87075B4" w14:textId="77777777"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4D60410C" w14:textId="77777777" w:rsidR="00CC35F7" w:rsidRDefault="00CC35F7" w:rsidP="00CC35F7">
      <w:pPr>
        <w:pStyle w:val="a5"/>
        <w:rPr>
          <w:b/>
          <w:sz w:val="28"/>
          <w:szCs w:val="28"/>
        </w:rPr>
      </w:pPr>
    </w:p>
    <w:p w14:paraId="00AC4E38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B10DF7">
        <w:rPr>
          <w:sz w:val="28"/>
          <w:szCs w:val="28"/>
        </w:rPr>
        <w:t>12</w:t>
      </w:r>
      <w:r w:rsidR="00225772">
        <w:rPr>
          <w:sz w:val="28"/>
          <w:szCs w:val="28"/>
        </w:rPr>
        <w:t xml:space="preserve"> </w:t>
      </w:r>
      <w:r w:rsidR="00FC6D27">
        <w:rPr>
          <w:sz w:val="28"/>
          <w:szCs w:val="28"/>
        </w:rPr>
        <w:t>месяц</w:t>
      </w:r>
      <w:r w:rsidR="003313A9">
        <w:rPr>
          <w:sz w:val="28"/>
          <w:szCs w:val="28"/>
        </w:rPr>
        <w:t>ев</w:t>
      </w:r>
      <w:r w:rsidR="00FC6D27">
        <w:rPr>
          <w:sz w:val="28"/>
          <w:szCs w:val="28"/>
        </w:rPr>
        <w:t xml:space="preserve"> 202</w:t>
      </w:r>
      <w:r w:rsidR="00A61BB3">
        <w:rPr>
          <w:sz w:val="28"/>
          <w:szCs w:val="28"/>
        </w:rPr>
        <w:t>3</w:t>
      </w:r>
      <w:r>
        <w:rPr>
          <w:sz w:val="28"/>
          <w:szCs w:val="28"/>
        </w:rPr>
        <w:t xml:space="preserve"> года:</w:t>
      </w:r>
    </w:p>
    <w:p w14:paraId="6D415A30" w14:textId="77777777"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 w:rsidRPr="00EF11CB">
        <w:rPr>
          <w:rFonts w:ascii="Times New Roman" w:hAnsi="Times New Roman" w:cs="Times New Roman"/>
          <w:sz w:val="28"/>
          <w:szCs w:val="28"/>
        </w:rPr>
        <w:t>-</w:t>
      </w:r>
      <w:r w:rsidR="00651809">
        <w:rPr>
          <w:rFonts w:ascii="Times New Roman" w:hAnsi="Times New Roman" w:cs="Times New Roman"/>
          <w:sz w:val="28"/>
          <w:szCs w:val="28"/>
        </w:rPr>
        <w:t xml:space="preserve"> </w:t>
      </w:r>
      <w:r w:rsidRPr="00EF11CB">
        <w:rPr>
          <w:rFonts w:ascii="Times New Roman" w:hAnsi="Times New Roman" w:cs="Times New Roman"/>
          <w:sz w:val="28"/>
          <w:szCs w:val="28"/>
        </w:rPr>
        <w:t xml:space="preserve"> </w:t>
      </w:r>
      <w:r w:rsidR="00B10DF7">
        <w:rPr>
          <w:rFonts w:ascii="Times New Roman" w:hAnsi="Times New Roman" w:cs="Times New Roman"/>
          <w:sz w:val="28"/>
          <w:szCs w:val="28"/>
        </w:rPr>
        <w:t>11369583</w:t>
      </w:r>
      <w:r w:rsidR="003313A9">
        <w:rPr>
          <w:rFonts w:ascii="Times New Roman" w:hAnsi="Times New Roman" w:cs="Times New Roman"/>
          <w:sz w:val="28"/>
          <w:szCs w:val="28"/>
        </w:rPr>
        <w:t xml:space="preserve"> </w:t>
      </w:r>
      <w:r w:rsidR="004E5892" w:rsidRPr="00EF11CB">
        <w:rPr>
          <w:rFonts w:ascii="Times New Roman" w:eastAsia="Times New Roman" w:hAnsi="Times New Roman" w:cs="Times New Roman"/>
          <w:color w:val="000000"/>
          <w:sz w:val="28"/>
          <w:szCs w:val="28"/>
        </w:rPr>
        <w:t>рубл</w:t>
      </w:r>
      <w:r w:rsidR="003313A9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4E58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10DF7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8F021F">
        <w:rPr>
          <w:rFonts w:ascii="Times New Roman" w:hAnsi="Times New Roman" w:cs="Times New Roman"/>
          <w:sz w:val="28"/>
          <w:szCs w:val="28"/>
        </w:rPr>
        <w:t>ек</w:t>
      </w:r>
    </w:p>
    <w:p w14:paraId="7F2DC4D8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сумме-</w:t>
      </w:r>
      <w:r w:rsidR="00A61BB3">
        <w:rPr>
          <w:sz w:val="28"/>
          <w:szCs w:val="28"/>
        </w:rPr>
        <w:t xml:space="preserve"> </w:t>
      </w:r>
      <w:r w:rsidR="00B10DF7">
        <w:rPr>
          <w:sz w:val="28"/>
          <w:szCs w:val="28"/>
        </w:rPr>
        <w:t>11690445</w:t>
      </w:r>
      <w:r w:rsidR="00EA280B">
        <w:rPr>
          <w:sz w:val="28"/>
          <w:szCs w:val="28"/>
        </w:rPr>
        <w:t xml:space="preserve"> </w:t>
      </w:r>
      <w:r w:rsidR="009C54CD">
        <w:rPr>
          <w:color w:val="000000"/>
          <w:sz w:val="28"/>
          <w:szCs w:val="28"/>
        </w:rPr>
        <w:t>рубл</w:t>
      </w:r>
      <w:r w:rsidR="003313A9">
        <w:rPr>
          <w:color w:val="000000"/>
          <w:sz w:val="28"/>
          <w:szCs w:val="28"/>
        </w:rPr>
        <w:t>ей</w:t>
      </w:r>
      <w:r w:rsidR="004E5892">
        <w:rPr>
          <w:color w:val="000000"/>
          <w:sz w:val="28"/>
          <w:szCs w:val="28"/>
        </w:rPr>
        <w:t xml:space="preserve"> </w:t>
      </w:r>
      <w:r w:rsidR="00B10DF7">
        <w:rPr>
          <w:color w:val="000000"/>
          <w:sz w:val="28"/>
          <w:szCs w:val="28"/>
        </w:rPr>
        <w:t>39</w:t>
      </w:r>
      <w:r w:rsidR="004E5892">
        <w:rPr>
          <w:color w:val="000000"/>
          <w:sz w:val="28"/>
          <w:szCs w:val="28"/>
        </w:rPr>
        <w:t xml:space="preserve"> </w:t>
      </w:r>
      <w:r w:rsidR="008F021F">
        <w:rPr>
          <w:sz w:val="28"/>
          <w:szCs w:val="28"/>
        </w:rPr>
        <w:t>копе</w:t>
      </w:r>
      <w:r w:rsidR="004E5892">
        <w:rPr>
          <w:sz w:val="28"/>
          <w:szCs w:val="28"/>
        </w:rPr>
        <w:t>ек</w:t>
      </w:r>
    </w:p>
    <w:p w14:paraId="19E57CF2" w14:textId="77777777"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3313A9">
        <w:rPr>
          <w:sz w:val="28"/>
          <w:szCs w:val="28"/>
        </w:rPr>
        <w:t>профицит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="00B10DF7">
        <w:rPr>
          <w:color w:val="000000"/>
          <w:sz w:val="28"/>
          <w:szCs w:val="28"/>
        </w:rPr>
        <w:t>320862</w:t>
      </w:r>
      <w:r w:rsidR="00651809">
        <w:rPr>
          <w:color w:val="000000"/>
          <w:sz w:val="28"/>
          <w:szCs w:val="28"/>
        </w:rPr>
        <w:t xml:space="preserve"> </w:t>
      </w:r>
      <w:r w:rsidR="00110729">
        <w:rPr>
          <w:color w:val="000000"/>
          <w:sz w:val="28"/>
          <w:szCs w:val="28"/>
        </w:rPr>
        <w:t>рубл</w:t>
      </w:r>
      <w:r w:rsidR="00651809">
        <w:rPr>
          <w:color w:val="000000"/>
          <w:sz w:val="28"/>
          <w:szCs w:val="28"/>
        </w:rPr>
        <w:t>ей</w:t>
      </w:r>
      <w:r w:rsidR="004E5892">
        <w:rPr>
          <w:color w:val="000000"/>
          <w:sz w:val="28"/>
          <w:szCs w:val="28"/>
        </w:rPr>
        <w:t xml:space="preserve"> </w:t>
      </w:r>
      <w:r w:rsidR="00B10DF7">
        <w:rPr>
          <w:color w:val="000000"/>
          <w:sz w:val="28"/>
          <w:szCs w:val="28"/>
        </w:rPr>
        <w:t>29</w:t>
      </w:r>
      <w:r w:rsidR="00E02EF5">
        <w:rPr>
          <w:color w:val="000000"/>
          <w:sz w:val="28"/>
          <w:szCs w:val="28"/>
        </w:rPr>
        <w:t xml:space="preserve"> копе</w:t>
      </w:r>
      <w:r w:rsidR="003313A9">
        <w:rPr>
          <w:color w:val="000000"/>
          <w:sz w:val="28"/>
          <w:szCs w:val="28"/>
        </w:rPr>
        <w:t>ек</w:t>
      </w:r>
    </w:p>
    <w:p w14:paraId="13F707BD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06F09D81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57D7080C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6F5C9850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4E4C1ABD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58AAB13B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</w:t>
      </w:r>
      <w:r w:rsidR="00BA317A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С.И.</w:t>
      </w:r>
      <w:r w:rsidR="00BA317A">
        <w:rPr>
          <w:sz w:val="28"/>
          <w:szCs w:val="28"/>
        </w:rPr>
        <w:t xml:space="preserve"> </w:t>
      </w:r>
      <w:r>
        <w:rPr>
          <w:sz w:val="28"/>
          <w:szCs w:val="28"/>
        </w:rPr>
        <w:t>Савченко</w:t>
      </w:r>
    </w:p>
    <w:p w14:paraId="275E05D8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5D12E80A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395CA6CB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32778773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2E94081E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0008295D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54278CAE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0C4CDC63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7BAF75A9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1541E156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1B6E6D59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76659F48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339C96F3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1957C39E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56F847FC" w14:textId="77777777" w:rsidR="00BC58B0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 БЮДЖЕТА</w:t>
      </w:r>
    </w:p>
    <w:p w14:paraId="0DEE623F" w14:textId="77777777" w:rsidR="00F92AB9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DD40D1">
        <w:rPr>
          <w:sz w:val="28"/>
          <w:szCs w:val="28"/>
        </w:rPr>
        <w:t>12</w:t>
      </w:r>
      <w:r w:rsidR="00445D7F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445D7F">
        <w:rPr>
          <w:sz w:val="28"/>
          <w:szCs w:val="28"/>
        </w:rPr>
        <w:t xml:space="preserve"> 202</w:t>
      </w:r>
      <w:r w:rsidR="005E28C8">
        <w:rPr>
          <w:sz w:val="28"/>
          <w:szCs w:val="28"/>
        </w:rPr>
        <w:t>3</w:t>
      </w:r>
    </w:p>
    <w:p w14:paraId="0D3BBA3F" w14:textId="77777777" w:rsidR="00BC58B0" w:rsidRDefault="00F92AB9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Доходы      </w:t>
      </w:r>
      <w:proofErr w:type="gramStart"/>
      <w:r>
        <w:rPr>
          <w:sz w:val="28"/>
          <w:szCs w:val="28"/>
        </w:rPr>
        <w:t xml:space="preserve">   (</w:t>
      </w:r>
      <w:proofErr w:type="spellStart"/>
      <w:proofErr w:type="gramEnd"/>
      <w:r>
        <w:rPr>
          <w:sz w:val="28"/>
          <w:szCs w:val="28"/>
        </w:rPr>
        <w:t>руб,коп</w:t>
      </w:r>
      <w:proofErr w:type="spellEnd"/>
      <w:r w:rsidR="00BC58B0">
        <w:rPr>
          <w:sz w:val="28"/>
          <w:szCs w:val="28"/>
        </w:rPr>
        <w:t>)</w:t>
      </w:r>
    </w:p>
    <w:p w14:paraId="4764AE92" w14:textId="77777777" w:rsidR="00DD40D1" w:rsidRDefault="00DD40D1" w:rsidP="00516141">
      <w:pPr>
        <w:pStyle w:val="a5"/>
        <w:rPr>
          <w:sz w:val="28"/>
          <w:szCs w:val="28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240"/>
        <w:gridCol w:w="2146"/>
        <w:gridCol w:w="1701"/>
        <w:gridCol w:w="1560"/>
      </w:tblGrid>
      <w:tr w:rsidR="00DD40D1" w:rsidRPr="00DD40D1" w14:paraId="007650BA" w14:textId="77777777" w:rsidTr="00DD40D1">
        <w:trPr>
          <w:trHeight w:val="55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9ECE7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6043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Уточненный план на 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DE67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Исполнено на 01.01.2024г.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FD1E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% исполнения к годовому плану</w:t>
            </w:r>
          </w:p>
        </w:tc>
      </w:tr>
      <w:tr w:rsidR="00DD40D1" w:rsidRPr="00DD40D1" w14:paraId="4D2E02E8" w14:textId="77777777" w:rsidTr="00DD40D1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3A78A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ДОХОДЫ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F4D45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1 248 800,00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44A33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1 258 792,92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F6337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101%</w:t>
            </w:r>
          </w:p>
        </w:tc>
      </w:tr>
      <w:tr w:rsidR="00DD40D1" w:rsidRPr="00DD40D1" w14:paraId="6DA72B13" w14:textId="77777777" w:rsidTr="00DD40D1">
        <w:trPr>
          <w:trHeight w:val="3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25485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Налог на доходы физических лиц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17525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7C59C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81 090,92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4E238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113%</w:t>
            </w:r>
          </w:p>
        </w:tc>
      </w:tr>
      <w:tr w:rsidR="00DD40D1" w:rsidRPr="00DD40D1" w14:paraId="5DBFEDC5" w14:textId="77777777" w:rsidTr="00DD40D1">
        <w:trPr>
          <w:trHeight w:val="3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C629A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 xml:space="preserve">Налог на вмененный доход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F88F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6F99F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32CF1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</w:tr>
      <w:tr w:rsidR="00DD40D1" w:rsidRPr="00DD40D1" w14:paraId="3AD01E9A" w14:textId="77777777" w:rsidTr="00DD40D1">
        <w:trPr>
          <w:trHeight w:val="27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17EB4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Единый сельскохозяйственный налог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67496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39D58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826A9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#ДЕЛ/0!</w:t>
            </w:r>
          </w:p>
        </w:tc>
      </w:tr>
      <w:tr w:rsidR="00DD40D1" w:rsidRPr="00DD40D1" w14:paraId="0E5EAEA2" w14:textId="77777777" w:rsidTr="00DD40D1">
        <w:trPr>
          <w:trHeight w:val="324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2C180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Транспортный налог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6373E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24D5E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EF520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#ДЕЛ/0!</w:t>
            </w:r>
          </w:p>
        </w:tc>
      </w:tr>
      <w:tr w:rsidR="00DD40D1" w:rsidRPr="00DD40D1" w14:paraId="5CAAD1D8" w14:textId="77777777" w:rsidTr="00DD40D1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E46CE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Налог на имущество физических лиц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F3163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69A07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53 740,05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FCA25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100%</w:t>
            </w:r>
          </w:p>
        </w:tc>
      </w:tr>
      <w:tr w:rsidR="00DD40D1" w:rsidRPr="00DD40D1" w14:paraId="2D1237F8" w14:textId="77777777" w:rsidTr="00DD40D1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13498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Земельный налог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B7EFE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1 099 000,00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38C9A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1 100 388,12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59782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100%</w:t>
            </w:r>
          </w:p>
        </w:tc>
      </w:tr>
      <w:tr w:rsidR="00DD40D1" w:rsidRPr="00DD40D1" w14:paraId="559FA8C6" w14:textId="77777777" w:rsidTr="00DD40D1">
        <w:trPr>
          <w:trHeight w:val="28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9F93D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Государственная пошлина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B7253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DB9D5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F1ED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100%</w:t>
            </w:r>
          </w:p>
        </w:tc>
      </w:tr>
      <w:tr w:rsidR="00DD40D1" w:rsidRPr="00DD40D1" w14:paraId="46D2033E" w14:textId="77777777" w:rsidTr="00DD40D1">
        <w:trPr>
          <w:trHeight w:val="55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A9F60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 xml:space="preserve">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111D9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681D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18 662,33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08819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100%</w:t>
            </w:r>
          </w:p>
        </w:tc>
      </w:tr>
      <w:tr w:rsidR="00DD40D1" w:rsidRPr="00DD40D1" w14:paraId="7AB0B1E2" w14:textId="77777777" w:rsidTr="00DD40D1">
        <w:trPr>
          <w:trHeight w:val="58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34B67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 xml:space="preserve">Прочие поступления от денежных взысканий (штрафов) и иных сумм в возмещении ущерба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054C9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15680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2ECF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#ДЕЛ/0!</w:t>
            </w:r>
          </w:p>
        </w:tc>
      </w:tr>
      <w:tr w:rsidR="00DD40D1" w:rsidRPr="00DD40D1" w14:paraId="55AF5418" w14:textId="77777777" w:rsidTr="00DD40D1">
        <w:trPr>
          <w:trHeight w:val="214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A53797" w14:textId="77777777" w:rsidR="00DD40D1" w:rsidRPr="00DD40D1" w:rsidRDefault="00DD40D1" w:rsidP="00DD40D1">
            <w:pPr>
              <w:spacing w:after="0" w:line="240" w:lineRule="auto"/>
              <w:ind w:firstLineChars="200" w:firstLine="440"/>
              <w:rPr>
                <w:rFonts w:ascii="Arial CYR" w:eastAsia="Times New Roman" w:hAnsi="Arial CYR" w:cs="Arial CYR"/>
                <w:color w:val="000000"/>
              </w:rPr>
            </w:pPr>
            <w:r w:rsidRPr="00DD40D1">
              <w:rPr>
                <w:rFonts w:ascii="Arial CYR" w:eastAsia="Times New Roman" w:hAnsi="Arial CYR" w:cs="Arial CYR"/>
                <w:color w:val="000000"/>
              </w:rPr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28BE0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CD90F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FCF45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#ДЕЛ/0!</w:t>
            </w:r>
          </w:p>
        </w:tc>
      </w:tr>
      <w:tr w:rsidR="00DD40D1" w:rsidRPr="00DD40D1" w14:paraId="2180AD87" w14:textId="77777777" w:rsidTr="00DD40D1">
        <w:trPr>
          <w:trHeight w:val="39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A083E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Прочие неналоговые доходы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AFF1A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9545A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4 711,50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B43F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94%</w:t>
            </w:r>
          </w:p>
        </w:tc>
      </w:tr>
      <w:tr w:rsidR="00DD40D1" w:rsidRPr="00DD40D1" w14:paraId="57D620B2" w14:textId="77777777" w:rsidTr="00DD40D1">
        <w:trPr>
          <w:trHeight w:val="34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DE94F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C70AA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10 110 790,18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AF1FE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10 110 790,18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254A4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0EC1A1C5" w14:textId="77777777" w:rsidTr="00DD40D1">
        <w:trPr>
          <w:trHeight w:val="58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13616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Дотация на выравнивание уровня бюджетной обеспеченности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D9A3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687 000,00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E0E6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687 000,00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BEE4C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335BDC8D" w14:textId="77777777" w:rsidTr="00DD40D1">
        <w:trPr>
          <w:trHeight w:val="57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7B2F9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9BAF8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6A4FF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48980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729FAF4A" w14:textId="77777777" w:rsidTr="00DD40D1">
        <w:trPr>
          <w:trHeight w:val="187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DA2C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6B8BA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2 931 477,26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9A33E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2 931 477,26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5C09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002D2FE4" w14:textId="77777777" w:rsidTr="00DD40D1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4AAE8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Прочие субсидии бюджетам поселений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D7E63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31 299,00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6A2C4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31 299,00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EE3FC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2D086CF0" w14:textId="77777777" w:rsidTr="00DD40D1">
        <w:trPr>
          <w:trHeight w:val="8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DC53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 xml:space="preserve">Субвенция бюджетам поселений на осуществление первичного воинского учета на территориях, где отсутствуют военные </w:t>
            </w:r>
            <w:proofErr w:type="spellStart"/>
            <w:r w:rsidRPr="00DD40D1">
              <w:rPr>
                <w:rFonts w:ascii="Arial" w:eastAsia="Times New Roman" w:hAnsi="Arial" w:cs="Arial"/>
              </w:rPr>
              <w:t>комисариаты</w:t>
            </w:r>
            <w:proofErr w:type="spellEnd"/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B3338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113 300,00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8D61F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113 300,00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B1097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5A6D4409" w14:textId="77777777" w:rsidTr="00DD40D1">
        <w:trPr>
          <w:trHeight w:val="1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8053C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lastRenderedPageBreak/>
              <w:t>Субвенции на ежемесячное денежное вознаграждение за классное руководство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DA4AA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2EDBD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75FA6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4CEE7EE4" w14:textId="77777777" w:rsidTr="00DD40D1">
        <w:trPr>
          <w:trHeight w:val="11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7FA4B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9CDBC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691DF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6D320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7767BADB" w14:textId="77777777" w:rsidTr="00DD40D1">
        <w:trPr>
          <w:trHeight w:val="16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6CBDD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Межбюджетные трансферты, передаваемые 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7D1B9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1 920 140,00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58A89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1 920 140,00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8C00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371B03FC" w14:textId="77777777" w:rsidTr="00DD40D1">
        <w:trPr>
          <w:trHeight w:val="1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8621C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Межбюджетные трансферты на комплектование книжных фондов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8C46E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4 427 573,92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49E42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4 717 400,00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80BD7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107%</w:t>
            </w:r>
          </w:p>
        </w:tc>
      </w:tr>
      <w:tr w:rsidR="00DD40D1" w:rsidRPr="00DD40D1" w14:paraId="3E252C41" w14:textId="77777777" w:rsidTr="00DD40D1">
        <w:trPr>
          <w:trHeight w:val="87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4B2F7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26E17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4 427 573,92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669AE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4 427 573,92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125D5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2E8F844B" w14:textId="77777777" w:rsidTr="00DD40D1">
        <w:trPr>
          <w:trHeight w:val="87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F8538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67362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55FBA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63658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07F071FE" w14:textId="77777777" w:rsidTr="00DD40D1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2FF2C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ВСЕГО ДОХОДОВ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4113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11 359 590,18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5BA88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11 369 583,10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1D2CA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58ADCED4" w14:textId="77777777" w:rsidTr="00DD40D1">
        <w:trPr>
          <w:trHeight w:val="276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1D240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РАСХОДЫ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BA4D7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F7970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29367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7C10134D" w14:textId="77777777" w:rsidTr="00DD40D1">
        <w:trPr>
          <w:trHeight w:val="3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470F6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E4DF5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2 218 961,52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17982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2 216 549,49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F5155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13A9834C" w14:textId="77777777" w:rsidTr="00DD40D1">
        <w:trPr>
          <w:trHeight w:val="61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1609E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Функционирование  высшего должностного лица муниципального образование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459C1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880 561,52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3F81D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880 081,52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23073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3A6E962E" w14:textId="77777777" w:rsidTr="00DD40D1">
        <w:trPr>
          <w:trHeight w:val="55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EB414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proofErr w:type="gramStart"/>
            <w:r w:rsidRPr="00DD40D1">
              <w:rPr>
                <w:rFonts w:ascii="Arial" w:eastAsia="Times New Roman" w:hAnsi="Arial" w:cs="Arial"/>
                <w:b/>
                <w:bCs/>
              </w:rPr>
              <w:t>Функционирование  исполнительных</w:t>
            </w:r>
            <w:proofErr w:type="gramEnd"/>
            <w:r w:rsidRPr="00DD40D1">
              <w:rPr>
                <w:rFonts w:ascii="Arial" w:eastAsia="Times New Roman" w:hAnsi="Arial" w:cs="Arial"/>
                <w:b/>
                <w:bCs/>
              </w:rPr>
              <w:t xml:space="preserve"> органов власти местных администраций, </w:t>
            </w:r>
            <w:proofErr w:type="spellStart"/>
            <w:r w:rsidRPr="00DD40D1">
              <w:rPr>
                <w:rFonts w:ascii="Arial" w:eastAsia="Times New Roman" w:hAnsi="Arial" w:cs="Arial"/>
                <w:b/>
                <w:bCs/>
              </w:rPr>
              <w:t>в.ч</w:t>
            </w:r>
            <w:proofErr w:type="spellEnd"/>
            <w:r w:rsidRPr="00DD40D1">
              <w:rPr>
                <w:rFonts w:ascii="Arial" w:eastAsia="Times New Roman" w:hAnsi="Arial" w:cs="Arial"/>
                <w:b/>
                <w:bCs/>
              </w:rPr>
              <w:t>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F4951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718 800,00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C9166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716 900,47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2E240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5F984B86" w14:textId="77777777" w:rsidTr="00DD40D1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42FE3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Оплата труда и начисления на выплаты по оплате труда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DF4C0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322 000,00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3490E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321 260,35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6A016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29054DFA" w14:textId="77777777" w:rsidTr="00DD40D1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64438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услуги связи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411CD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86 800,00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BD03F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86 698,62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0D483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44273797" w14:textId="77777777" w:rsidTr="00DD40D1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D45FD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 xml:space="preserve">коммунальные услуги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2D068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1E2ED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B59F7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22C880E7" w14:textId="77777777" w:rsidTr="00DD40D1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C740C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Работы, услуги по содержанию имущества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CC22F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2460A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135 862,80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5B39E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2E8FB659" w14:textId="77777777" w:rsidTr="00DD40D1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5E2DB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Прочие работы, услуги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CA33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20 500,00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EE6B4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20 139,80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54548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52F534DA" w14:textId="77777777" w:rsidTr="00DD40D1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3572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прочие расходы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62A55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2E980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4BF8B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5564E2A5" w14:textId="77777777" w:rsidTr="00DD40D1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964B1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увеличение стоимости основных средств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89772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6AC48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C2504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009AA280" w14:textId="77777777" w:rsidTr="00DD40D1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7A5C4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увеличение стоимости материальных запасов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F112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2649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152 938,90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A5AD0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5AEBC1BC" w14:textId="77777777" w:rsidTr="00DD40D1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8C02C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из них ГСМ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13041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4EB82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146 711,40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B8F0C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21C2817A" w14:textId="77777777" w:rsidTr="00DD40D1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4253C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оплата потребления котельно-печного топлива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543C3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58F4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7090A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0793421B" w14:textId="77777777" w:rsidTr="00DD40D1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DEBAE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73B30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69D7E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4CAC1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4130583E" w14:textId="77777777" w:rsidTr="00DD40D1">
        <w:trPr>
          <w:trHeight w:val="34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BC02E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lastRenderedPageBreak/>
              <w:t>Резервный фонд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86B4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8FA21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0B4AE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0%</w:t>
            </w:r>
          </w:p>
        </w:tc>
      </w:tr>
      <w:tr w:rsidR="00DD40D1" w:rsidRPr="00DD40D1" w14:paraId="2B120AF4" w14:textId="77777777" w:rsidTr="00DD40D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624FA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Другие общегосударственные вопросы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57E96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619 600,00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60C66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619 567,50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6589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524F33F6" w14:textId="77777777" w:rsidTr="00DD40D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AF88C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Национальная оборона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DFEC1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113 300,00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32189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113 300,00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A3C11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1682FE47" w14:textId="77777777" w:rsidTr="00DD40D1">
        <w:trPr>
          <w:trHeight w:val="58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951C3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2872D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87AF4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19F8E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552FA4A3" w14:textId="77777777" w:rsidTr="00DD40D1">
        <w:trPr>
          <w:trHeight w:val="88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1AEA7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 xml:space="preserve">Защита населения и территории от чрезвычайных ситуаций природного и </w:t>
            </w:r>
            <w:proofErr w:type="spellStart"/>
            <w:r w:rsidRPr="00DD40D1">
              <w:rPr>
                <w:rFonts w:ascii="Arial" w:eastAsia="Times New Roman" w:hAnsi="Arial" w:cs="Arial"/>
              </w:rPr>
              <w:t>теногенного</w:t>
            </w:r>
            <w:proofErr w:type="spellEnd"/>
            <w:r w:rsidRPr="00DD40D1">
              <w:rPr>
                <w:rFonts w:ascii="Arial" w:eastAsia="Times New Roman" w:hAnsi="Arial" w:cs="Arial"/>
              </w:rPr>
              <w:t xml:space="preserve"> характера, гражданская оборона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613BC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EFAF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AE4FE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371165BD" w14:textId="77777777" w:rsidTr="00DD40D1">
        <w:trPr>
          <w:trHeight w:val="4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BDC2E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97D1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4 703 185,13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F1539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4 703 185,13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E25E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7319D88C" w14:textId="77777777" w:rsidTr="00DD40D1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8D46F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Дорожное хозяйство (дорожные фонды)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A78D3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4 703 185,13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9E99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4 703 185,13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3A691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4E8F26EE" w14:textId="77777777" w:rsidTr="00DD40D1">
        <w:trPr>
          <w:trHeight w:val="51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564D3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 xml:space="preserve">Другие вопросы в области национальной экономики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9D722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EFD14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DE46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085B413D" w14:textId="77777777" w:rsidTr="00DD40D1">
        <w:trPr>
          <w:trHeight w:val="384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549E8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3421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1 593 246,92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9B094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1 589 394,40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7E864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51AB9E65" w14:textId="77777777" w:rsidTr="00DD40D1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26CD8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Коммунальное хозяйство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67057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874 845,92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733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871 658,33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145B3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3BE7FED3" w14:textId="77777777" w:rsidTr="00DD40D1">
        <w:trPr>
          <w:trHeight w:val="3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875A3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Благоустройство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5CC19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718 401,00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3CBC7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717 736,07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D4BF7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73640C8F" w14:textId="77777777" w:rsidTr="00DD40D1">
        <w:trPr>
          <w:trHeight w:val="55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7B20E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6A5EA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7F241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55ED5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06BE352A" w14:textId="77777777" w:rsidTr="00DD40D1">
        <w:trPr>
          <w:trHeight w:val="34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2BB77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Образование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EA542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765 000,00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6DDC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765 000,00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7A8A9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6CED0AA5" w14:textId="77777777" w:rsidTr="00DD40D1">
        <w:trPr>
          <w:trHeight w:val="34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A3099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Дошкольное образование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73B19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2D592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81151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059BBB72" w14:textId="77777777" w:rsidTr="00DD40D1">
        <w:trPr>
          <w:trHeight w:val="34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E3AF3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Общее образование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86269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765 000,00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3F95C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765 000,00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2267F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3EC37423" w14:textId="77777777" w:rsidTr="00DD40D1">
        <w:trPr>
          <w:trHeight w:val="1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2A7B5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Переподготовка и повышение квалификации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8936F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CEA81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D4742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7FEF6234" w14:textId="77777777" w:rsidTr="00DD40D1">
        <w:trPr>
          <w:trHeight w:val="58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B2F4A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 xml:space="preserve">Культура, </w:t>
            </w:r>
            <w:proofErr w:type="spellStart"/>
            <w:r w:rsidRPr="00DD40D1">
              <w:rPr>
                <w:rFonts w:ascii="Arial" w:eastAsia="Times New Roman" w:hAnsi="Arial" w:cs="Arial"/>
                <w:b/>
                <w:bCs/>
              </w:rPr>
              <w:t>кинемотография</w:t>
            </w:r>
            <w:proofErr w:type="spellEnd"/>
            <w:r w:rsidRPr="00DD40D1">
              <w:rPr>
                <w:rFonts w:ascii="Arial" w:eastAsia="Times New Roman" w:hAnsi="Arial" w:cs="Arial"/>
                <w:b/>
                <w:bCs/>
              </w:rPr>
              <w:t>, средства массовой информации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21C26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2 215 179,00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EB7C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2 212 208,41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DC65A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6A6DAA5B" w14:textId="77777777" w:rsidTr="00DD40D1">
        <w:trPr>
          <w:trHeight w:val="34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75A4E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Культура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02E16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2 215 179,00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4F455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2 212 208,41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E41C3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73D2D2BB" w14:textId="77777777" w:rsidTr="00DD40D1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6112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Другие вопросы в области культуры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19441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15B9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4028D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6BA8653A" w14:textId="77777777" w:rsidTr="00DD40D1">
        <w:trPr>
          <w:trHeight w:val="264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B4558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Другие вопросы в области здравоохранения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03315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49F0C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650D9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7C23CC06" w14:textId="77777777" w:rsidTr="00DD40D1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05E74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Социальная политика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44FB2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24B6A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90 807,96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3DCA0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47EC74D0" w14:textId="77777777" w:rsidTr="00DD40D1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0396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Пенсионное обеспечение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13948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F43F2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90 807,96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E44A7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01D45BF0" w14:textId="77777777" w:rsidTr="00DD40D1">
        <w:trPr>
          <w:trHeight w:val="55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A279A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Социальная поддержка граждан за счет депутатских средств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E2932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F2C5F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5FDC0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016C84FF" w14:textId="77777777" w:rsidTr="00DD40D1">
        <w:trPr>
          <w:trHeight w:val="276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7A79B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Охрана семьи и детства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5BF99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43CB4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9A35A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0D7516C7" w14:textId="77777777" w:rsidTr="00DD40D1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6E12F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9AAE8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E5BA0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DDEB1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5C5B1990" w14:textId="77777777" w:rsidTr="00DD40D1">
        <w:trPr>
          <w:trHeight w:val="27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7880A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Массовый спорт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C6DE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C0752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19202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56610AD6" w14:textId="77777777" w:rsidTr="00DD40D1">
        <w:trPr>
          <w:trHeight w:val="52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840D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Другие вопросы в области физической культуры и спорта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6BF49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5482F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F05DF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42BCDC94" w14:textId="77777777" w:rsidTr="00DD40D1">
        <w:trPr>
          <w:trHeight w:val="27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990E0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7D91D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0EB0D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6306E" w14:textId="77777777" w:rsidR="00DD40D1" w:rsidRPr="00DD40D1" w:rsidRDefault="00DD40D1" w:rsidP="00DD4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DD40D1" w:rsidRPr="00DD40D1" w14:paraId="45C7EAB7" w14:textId="77777777" w:rsidTr="00DD40D1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6F3E7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7D277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11 699 872,57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E823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D40D1">
              <w:rPr>
                <w:rFonts w:ascii="Arial" w:eastAsia="Times New Roman" w:hAnsi="Arial" w:cs="Arial"/>
                <w:b/>
                <w:bCs/>
                <w:color w:val="000000"/>
              </w:rPr>
              <w:t>11 690 445,39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35670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DD40D1" w:rsidRPr="00DD40D1" w14:paraId="195F8157" w14:textId="77777777" w:rsidTr="00DD40D1">
        <w:trPr>
          <w:trHeight w:val="61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45B21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Результат исполнения бюджета (ДЕФИЦИТ"-", профицит "+")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8C2FF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DB1CF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DD40D1">
              <w:rPr>
                <w:rFonts w:ascii="Arial" w:eastAsia="Times New Roman" w:hAnsi="Arial" w:cs="Arial"/>
                <w:b/>
                <w:bCs/>
              </w:rPr>
              <w:t>-320 862,29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B581A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10DD5CB7" w14:textId="77777777" w:rsidTr="00DD40D1">
        <w:trPr>
          <w:trHeight w:val="27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19A4D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Источники финансирования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988E9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6461C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C7691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D40D1" w:rsidRPr="00DD40D1" w14:paraId="27F1DB6F" w14:textId="77777777" w:rsidTr="00DD40D1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A8943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Остатки на конец отчетного периода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08C55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46D2B" w14:textId="77777777" w:rsidR="00DD40D1" w:rsidRPr="00DD40D1" w:rsidRDefault="00DD40D1" w:rsidP="00DD40D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DD40D1">
              <w:rPr>
                <w:rFonts w:ascii="Arial" w:eastAsia="Times New Roman" w:hAnsi="Arial" w:cs="Arial"/>
              </w:rPr>
              <w:t>832 803,51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D1815" w14:textId="77777777" w:rsidR="00DD40D1" w:rsidRPr="00DD40D1" w:rsidRDefault="00DD40D1" w:rsidP="00DD40D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D40D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14:paraId="047C0A31" w14:textId="77777777" w:rsidR="00DD40D1" w:rsidRDefault="00DD40D1" w:rsidP="00516141">
      <w:pPr>
        <w:pStyle w:val="a5"/>
        <w:rPr>
          <w:sz w:val="28"/>
          <w:szCs w:val="28"/>
        </w:rPr>
      </w:pPr>
    </w:p>
    <w:p w14:paraId="259FBD9D" w14:textId="77777777" w:rsidR="00A61BB3" w:rsidRDefault="00A61BB3" w:rsidP="00516141">
      <w:pPr>
        <w:pStyle w:val="a5"/>
        <w:rPr>
          <w:sz w:val="28"/>
          <w:szCs w:val="28"/>
        </w:rPr>
      </w:pPr>
    </w:p>
    <w:p w14:paraId="7C39F245" w14:textId="77777777" w:rsidR="00EF11CB" w:rsidRDefault="00EF11CB" w:rsidP="00BA317A">
      <w:pPr>
        <w:pStyle w:val="a5"/>
        <w:jc w:val="left"/>
        <w:rPr>
          <w:sz w:val="28"/>
          <w:szCs w:val="28"/>
        </w:rPr>
      </w:pPr>
    </w:p>
    <w:p w14:paraId="561030C9" w14:textId="77777777" w:rsidR="005E28C8" w:rsidRDefault="005E28C8" w:rsidP="008F021F">
      <w:pPr>
        <w:pStyle w:val="a5"/>
        <w:rPr>
          <w:sz w:val="28"/>
          <w:szCs w:val="28"/>
        </w:rPr>
      </w:pPr>
    </w:p>
    <w:p w14:paraId="462C6244" w14:textId="77777777" w:rsidR="005E28C8" w:rsidRDefault="005E28C8" w:rsidP="005E28C8">
      <w:pPr>
        <w:pStyle w:val="a5"/>
        <w:jc w:val="left"/>
        <w:rPr>
          <w:sz w:val="28"/>
          <w:szCs w:val="28"/>
        </w:rPr>
      </w:pPr>
    </w:p>
    <w:p w14:paraId="2FC29CFA" w14:textId="77777777" w:rsidR="005E28C8" w:rsidRDefault="005E28C8" w:rsidP="005E28C8">
      <w:pPr>
        <w:pStyle w:val="a5"/>
        <w:jc w:val="left"/>
        <w:rPr>
          <w:sz w:val="28"/>
          <w:szCs w:val="28"/>
        </w:rPr>
      </w:pPr>
    </w:p>
    <w:p w14:paraId="580CE73B" w14:textId="77777777" w:rsidR="00A61BB3" w:rsidRDefault="00A61BB3" w:rsidP="005E28C8">
      <w:pPr>
        <w:pStyle w:val="a5"/>
        <w:jc w:val="left"/>
        <w:rPr>
          <w:sz w:val="28"/>
          <w:szCs w:val="28"/>
        </w:rPr>
      </w:pPr>
    </w:p>
    <w:p w14:paraId="020F960F" w14:textId="77777777" w:rsidR="004C2714" w:rsidRDefault="004C2714" w:rsidP="004C2714">
      <w:pPr>
        <w:pStyle w:val="a5"/>
        <w:jc w:val="left"/>
        <w:rPr>
          <w:sz w:val="28"/>
          <w:szCs w:val="28"/>
        </w:rPr>
      </w:pPr>
    </w:p>
    <w:p w14:paraId="2AFC65D6" w14:textId="77777777" w:rsidR="004C2714" w:rsidRDefault="004C2714" w:rsidP="004C2714">
      <w:pPr>
        <w:pStyle w:val="a5"/>
        <w:jc w:val="left"/>
        <w:rPr>
          <w:sz w:val="28"/>
          <w:szCs w:val="28"/>
        </w:rPr>
      </w:pPr>
    </w:p>
    <w:p w14:paraId="2FDB98EA" w14:textId="77777777" w:rsidR="004C2714" w:rsidRDefault="004C2714" w:rsidP="004C2714">
      <w:pPr>
        <w:pStyle w:val="a5"/>
        <w:jc w:val="left"/>
        <w:rPr>
          <w:sz w:val="28"/>
          <w:szCs w:val="28"/>
        </w:rPr>
      </w:pPr>
    </w:p>
    <w:p w14:paraId="16860F25" w14:textId="77777777" w:rsidR="004C2714" w:rsidRDefault="004C2714" w:rsidP="008F021F">
      <w:pPr>
        <w:pStyle w:val="a5"/>
        <w:rPr>
          <w:sz w:val="28"/>
          <w:szCs w:val="28"/>
        </w:rPr>
      </w:pPr>
    </w:p>
    <w:p w14:paraId="2FFFB285" w14:textId="77777777" w:rsidR="00CF5EBF" w:rsidRDefault="00CF5EBF" w:rsidP="00CF5EBF">
      <w:pPr>
        <w:pStyle w:val="a5"/>
        <w:jc w:val="left"/>
        <w:rPr>
          <w:sz w:val="28"/>
          <w:szCs w:val="28"/>
        </w:rPr>
      </w:pPr>
    </w:p>
    <w:p w14:paraId="7F705501" w14:textId="77777777" w:rsidR="00CF5EBF" w:rsidRDefault="00CF5EBF" w:rsidP="008F021F">
      <w:pPr>
        <w:pStyle w:val="a5"/>
        <w:rPr>
          <w:sz w:val="28"/>
          <w:szCs w:val="28"/>
        </w:rPr>
      </w:pPr>
    </w:p>
    <w:p w14:paraId="137A0C84" w14:textId="77777777" w:rsidR="00CF5EBF" w:rsidRDefault="00CF5EBF" w:rsidP="008F021F">
      <w:pPr>
        <w:pStyle w:val="a5"/>
        <w:rPr>
          <w:sz w:val="28"/>
          <w:szCs w:val="28"/>
        </w:rPr>
      </w:pPr>
    </w:p>
    <w:p w14:paraId="4C3ECEE3" w14:textId="77777777" w:rsidR="00225772" w:rsidRDefault="00225772" w:rsidP="008F021F">
      <w:pPr>
        <w:pStyle w:val="a5"/>
        <w:rPr>
          <w:sz w:val="28"/>
          <w:szCs w:val="28"/>
        </w:rPr>
      </w:pPr>
    </w:p>
    <w:p w14:paraId="2093B761" w14:textId="77777777" w:rsidR="00E53C23" w:rsidRDefault="00E53C23" w:rsidP="008F021F">
      <w:pPr>
        <w:pStyle w:val="a5"/>
        <w:rPr>
          <w:sz w:val="28"/>
          <w:szCs w:val="28"/>
        </w:rPr>
      </w:pPr>
    </w:p>
    <w:p w14:paraId="5DEEC0B4" w14:textId="77777777" w:rsidR="00E53C23" w:rsidRDefault="00E53C23" w:rsidP="008F021F">
      <w:pPr>
        <w:pStyle w:val="a5"/>
        <w:rPr>
          <w:sz w:val="28"/>
          <w:szCs w:val="28"/>
        </w:rPr>
      </w:pPr>
    </w:p>
    <w:p w14:paraId="2B63A9A3" w14:textId="77777777" w:rsidR="00225772" w:rsidRDefault="00225772" w:rsidP="00225772">
      <w:pPr>
        <w:pStyle w:val="a5"/>
        <w:jc w:val="left"/>
        <w:rPr>
          <w:sz w:val="28"/>
          <w:szCs w:val="28"/>
        </w:rPr>
      </w:pPr>
    </w:p>
    <w:p w14:paraId="296F8970" w14:textId="77777777" w:rsidR="00EF11CB" w:rsidRDefault="00EF11CB" w:rsidP="008F021F">
      <w:pPr>
        <w:pStyle w:val="a5"/>
        <w:rPr>
          <w:sz w:val="28"/>
          <w:szCs w:val="28"/>
        </w:rPr>
      </w:pPr>
    </w:p>
    <w:p w14:paraId="36F86282" w14:textId="77777777" w:rsidR="00EF11CB" w:rsidRDefault="00EF11CB" w:rsidP="008F021F">
      <w:pPr>
        <w:pStyle w:val="a5"/>
        <w:rPr>
          <w:sz w:val="28"/>
          <w:szCs w:val="28"/>
        </w:rPr>
      </w:pPr>
    </w:p>
    <w:p w14:paraId="71E7E060" w14:textId="77777777" w:rsidR="00516141" w:rsidRDefault="00516141" w:rsidP="005A1DB4">
      <w:pPr>
        <w:pStyle w:val="a5"/>
        <w:jc w:val="left"/>
        <w:rPr>
          <w:sz w:val="28"/>
          <w:szCs w:val="28"/>
        </w:rPr>
      </w:pPr>
    </w:p>
    <w:p w14:paraId="6797CA32" w14:textId="77777777" w:rsidR="00516141" w:rsidRDefault="00516141" w:rsidP="005A1DB4">
      <w:pPr>
        <w:pStyle w:val="a5"/>
        <w:jc w:val="left"/>
        <w:rPr>
          <w:sz w:val="28"/>
          <w:szCs w:val="28"/>
        </w:rPr>
      </w:pPr>
    </w:p>
    <w:p w14:paraId="4534BBCD" w14:textId="77777777" w:rsidR="00516141" w:rsidRDefault="00516141" w:rsidP="005A1DB4">
      <w:pPr>
        <w:pStyle w:val="a5"/>
        <w:jc w:val="left"/>
        <w:rPr>
          <w:sz w:val="28"/>
          <w:szCs w:val="28"/>
        </w:rPr>
      </w:pPr>
    </w:p>
    <w:p w14:paraId="131586EF" w14:textId="77777777" w:rsidR="005A1DB4" w:rsidRDefault="005A1DB4" w:rsidP="005A1DB4">
      <w:pPr>
        <w:pStyle w:val="a5"/>
        <w:jc w:val="left"/>
        <w:rPr>
          <w:sz w:val="28"/>
          <w:szCs w:val="28"/>
        </w:rPr>
      </w:pPr>
    </w:p>
    <w:p w14:paraId="3BE64209" w14:textId="77777777" w:rsidR="00104C90" w:rsidRDefault="00104C90" w:rsidP="005A1DB4">
      <w:pPr>
        <w:pStyle w:val="a5"/>
        <w:jc w:val="both"/>
        <w:rPr>
          <w:sz w:val="28"/>
          <w:szCs w:val="28"/>
        </w:rPr>
      </w:pPr>
    </w:p>
    <w:sectPr w:rsidR="00104C90" w:rsidSect="0051614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5F7"/>
    <w:rsid w:val="000007CD"/>
    <w:rsid w:val="000040CC"/>
    <w:rsid w:val="00024FBB"/>
    <w:rsid w:val="000452AC"/>
    <w:rsid w:val="00093A4C"/>
    <w:rsid w:val="00104C90"/>
    <w:rsid w:val="00110729"/>
    <w:rsid w:val="00160AAD"/>
    <w:rsid w:val="001865A0"/>
    <w:rsid w:val="00192632"/>
    <w:rsid w:val="00207330"/>
    <w:rsid w:val="0021482D"/>
    <w:rsid w:val="00225772"/>
    <w:rsid w:val="00260BDB"/>
    <w:rsid w:val="00294D61"/>
    <w:rsid w:val="002B13AF"/>
    <w:rsid w:val="003313A9"/>
    <w:rsid w:val="003A0122"/>
    <w:rsid w:val="003A7381"/>
    <w:rsid w:val="00422CF6"/>
    <w:rsid w:val="00427C6D"/>
    <w:rsid w:val="00445D7F"/>
    <w:rsid w:val="00463CC8"/>
    <w:rsid w:val="004740EE"/>
    <w:rsid w:val="004A19A1"/>
    <w:rsid w:val="004A78A0"/>
    <w:rsid w:val="004C2714"/>
    <w:rsid w:val="004C5BFF"/>
    <w:rsid w:val="004E22B3"/>
    <w:rsid w:val="004E2656"/>
    <w:rsid w:val="004E5892"/>
    <w:rsid w:val="00502022"/>
    <w:rsid w:val="00516141"/>
    <w:rsid w:val="0051616F"/>
    <w:rsid w:val="00522FB1"/>
    <w:rsid w:val="00561FFE"/>
    <w:rsid w:val="00577450"/>
    <w:rsid w:val="0058516C"/>
    <w:rsid w:val="005A1DB4"/>
    <w:rsid w:val="005E28C8"/>
    <w:rsid w:val="00612912"/>
    <w:rsid w:val="00651809"/>
    <w:rsid w:val="00682263"/>
    <w:rsid w:val="006A28BC"/>
    <w:rsid w:val="006C2697"/>
    <w:rsid w:val="00725D0E"/>
    <w:rsid w:val="007B3DDF"/>
    <w:rsid w:val="007E4A88"/>
    <w:rsid w:val="00845E87"/>
    <w:rsid w:val="00867959"/>
    <w:rsid w:val="008C45ED"/>
    <w:rsid w:val="008F021F"/>
    <w:rsid w:val="008F1EF9"/>
    <w:rsid w:val="008F232C"/>
    <w:rsid w:val="008F57F0"/>
    <w:rsid w:val="008F586A"/>
    <w:rsid w:val="00944312"/>
    <w:rsid w:val="0096043C"/>
    <w:rsid w:val="0097108B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61BB3"/>
    <w:rsid w:val="00A854B6"/>
    <w:rsid w:val="00A94868"/>
    <w:rsid w:val="00AA4BC0"/>
    <w:rsid w:val="00B10DF7"/>
    <w:rsid w:val="00B40E0B"/>
    <w:rsid w:val="00B506D4"/>
    <w:rsid w:val="00B736A9"/>
    <w:rsid w:val="00B81BDE"/>
    <w:rsid w:val="00B83EC9"/>
    <w:rsid w:val="00BA317A"/>
    <w:rsid w:val="00BC58B0"/>
    <w:rsid w:val="00BF69BC"/>
    <w:rsid w:val="00C25991"/>
    <w:rsid w:val="00C523F8"/>
    <w:rsid w:val="00C5581C"/>
    <w:rsid w:val="00C569A3"/>
    <w:rsid w:val="00CC35F7"/>
    <w:rsid w:val="00CF1055"/>
    <w:rsid w:val="00CF5EBF"/>
    <w:rsid w:val="00D025A1"/>
    <w:rsid w:val="00D0584A"/>
    <w:rsid w:val="00D44DEF"/>
    <w:rsid w:val="00D86102"/>
    <w:rsid w:val="00D900F2"/>
    <w:rsid w:val="00D90AB8"/>
    <w:rsid w:val="00DA4EF0"/>
    <w:rsid w:val="00DD40D1"/>
    <w:rsid w:val="00DD7069"/>
    <w:rsid w:val="00E02EF5"/>
    <w:rsid w:val="00E53C23"/>
    <w:rsid w:val="00E63E9D"/>
    <w:rsid w:val="00E65526"/>
    <w:rsid w:val="00E7347B"/>
    <w:rsid w:val="00E7353C"/>
    <w:rsid w:val="00E96061"/>
    <w:rsid w:val="00EA280B"/>
    <w:rsid w:val="00EF11CB"/>
    <w:rsid w:val="00F07775"/>
    <w:rsid w:val="00F173EA"/>
    <w:rsid w:val="00F214EE"/>
    <w:rsid w:val="00F61174"/>
    <w:rsid w:val="00F92AB9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AC15F"/>
  <w15:docId w15:val="{28AD0021-13B2-4581-9F78-0379E868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Заголовок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EF11C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F11CB"/>
    <w:rPr>
      <w:color w:val="800080"/>
      <w:u w:val="single"/>
    </w:rPr>
  </w:style>
  <w:style w:type="paragraph" w:customStyle="1" w:styleId="xl195">
    <w:name w:val="xl195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F11C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F11C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F11C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F11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C2714"/>
  </w:style>
  <w:style w:type="numbering" w:customStyle="1" w:styleId="2">
    <w:name w:val="Нет списка2"/>
    <w:next w:val="a2"/>
    <w:uiPriority w:val="99"/>
    <w:semiHidden/>
    <w:unhideWhenUsed/>
    <w:rsid w:val="002B1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86</cp:revision>
  <dcterms:created xsi:type="dcterms:W3CDTF">2018-11-22T07:00:00Z</dcterms:created>
  <dcterms:modified xsi:type="dcterms:W3CDTF">2025-03-11T12:33:00Z</dcterms:modified>
</cp:coreProperties>
</file>