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1C9" w:rsidRPr="009421C9" w:rsidRDefault="009421C9" w:rsidP="009421C9">
      <w:pPr>
        <w:pStyle w:val="ConsPlusNormal"/>
        <w:jc w:val="center"/>
        <w:rPr>
          <w:b/>
          <w:sz w:val="28"/>
          <w:szCs w:val="28"/>
        </w:rPr>
      </w:pPr>
      <w:r w:rsidRPr="009421C9">
        <w:rPr>
          <w:b/>
          <w:sz w:val="28"/>
          <w:szCs w:val="28"/>
        </w:rPr>
        <w:t xml:space="preserve">Администрация Дегтяренского сельского поселения </w:t>
      </w:r>
    </w:p>
    <w:p w:rsidR="009421C9" w:rsidRPr="009421C9" w:rsidRDefault="009421C9" w:rsidP="009421C9">
      <w:pPr>
        <w:pStyle w:val="ConsPlusNormal"/>
        <w:jc w:val="center"/>
        <w:rPr>
          <w:b/>
          <w:sz w:val="28"/>
          <w:szCs w:val="28"/>
        </w:rPr>
      </w:pPr>
      <w:r w:rsidRPr="009421C9">
        <w:rPr>
          <w:b/>
          <w:sz w:val="28"/>
          <w:szCs w:val="28"/>
        </w:rPr>
        <w:t xml:space="preserve">Каменского муниципального района </w:t>
      </w:r>
    </w:p>
    <w:p w:rsidR="009421C9" w:rsidRPr="009421C9" w:rsidRDefault="009421C9" w:rsidP="009421C9">
      <w:pPr>
        <w:pStyle w:val="ConsPlusNormal"/>
        <w:jc w:val="center"/>
        <w:rPr>
          <w:b/>
          <w:sz w:val="28"/>
          <w:szCs w:val="28"/>
        </w:rPr>
      </w:pPr>
      <w:r w:rsidRPr="009421C9">
        <w:rPr>
          <w:b/>
          <w:sz w:val="28"/>
          <w:szCs w:val="28"/>
        </w:rPr>
        <w:t>Воронежской области</w:t>
      </w:r>
    </w:p>
    <w:p w:rsidR="009421C9" w:rsidRPr="009421C9" w:rsidRDefault="009421C9" w:rsidP="009421C9">
      <w:pPr>
        <w:pStyle w:val="ConsPlusNormal"/>
        <w:jc w:val="center"/>
        <w:rPr>
          <w:sz w:val="28"/>
          <w:szCs w:val="28"/>
        </w:rPr>
      </w:pPr>
    </w:p>
    <w:p w:rsidR="009421C9" w:rsidRPr="009421C9" w:rsidRDefault="009421C9" w:rsidP="009421C9">
      <w:pPr>
        <w:pStyle w:val="ConsPlusNormal"/>
        <w:jc w:val="center"/>
        <w:rPr>
          <w:b/>
          <w:sz w:val="32"/>
          <w:szCs w:val="32"/>
        </w:rPr>
      </w:pPr>
      <w:r w:rsidRPr="009421C9">
        <w:rPr>
          <w:b/>
          <w:sz w:val="32"/>
          <w:szCs w:val="32"/>
        </w:rPr>
        <w:t>ПОСТАНОВЛЕНИЕ</w:t>
      </w:r>
    </w:p>
    <w:p w:rsidR="009421C9" w:rsidRPr="009421C9" w:rsidRDefault="009421C9" w:rsidP="009421C9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421C9" w:rsidRPr="009421C9" w:rsidRDefault="009421C9" w:rsidP="009421C9">
      <w:pPr>
        <w:rPr>
          <w:rFonts w:ascii="Times New Roman" w:hAnsi="Times New Roman" w:cs="Times New Roman"/>
          <w:b/>
          <w:sz w:val="28"/>
          <w:szCs w:val="28"/>
        </w:rPr>
      </w:pPr>
      <w:r w:rsidRPr="009421C9">
        <w:rPr>
          <w:rFonts w:ascii="Times New Roman" w:hAnsi="Times New Roman" w:cs="Times New Roman"/>
          <w:b/>
          <w:sz w:val="28"/>
          <w:szCs w:val="28"/>
        </w:rPr>
        <w:t>« 11  »   августа  2022 г.</w:t>
      </w:r>
      <w:r w:rsidRPr="009421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 50</w:t>
      </w:r>
    </w:p>
    <w:p w:rsidR="008C449E" w:rsidRPr="008C449E" w:rsidRDefault="008C449E" w:rsidP="00082B9F">
      <w:pPr>
        <w:spacing w:line="240" w:lineRule="exact"/>
        <w:rPr>
          <w:rFonts w:ascii="Times New Roman" w:eastAsia="Times New Roman" w:hAnsi="Times New Roman" w:cs="Times New Roman"/>
          <w:sz w:val="28"/>
        </w:rPr>
      </w:pPr>
    </w:p>
    <w:p w:rsidR="00CC6C87" w:rsidRPr="00812FB1" w:rsidRDefault="00C91F0E" w:rsidP="00082B9F">
      <w:pPr>
        <w:spacing w:after="4" w:line="240" w:lineRule="exact"/>
        <w:ind w:left="-5" w:right="6377" w:hanging="10"/>
        <w:jc w:val="both"/>
        <w:rPr>
          <w:b/>
        </w:rPr>
      </w:pPr>
      <w:r w:rsidRPr="00812FB1">
        <w:rPr>
          <w:rFonts w:ascii="Times New Roman" w:eastAsia="Times New Roman" w:hAnsi="Times New Roman" w:cs="Times New Roman"/>
          <w:b/>
          <w:sz w:val="28"/>
        </w:rPr>
        <w:t>Об утверждении Положения об осуществлении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</w:t>
      </w:r>
      <w:r w:rsidR="00782742">
        <w:rPr>
          <w:rFonts w:ascii="Times New Roman" w:eastAsia="Times New Roman" w:hAnsi="Times New Roman" w:cs="Times New Roman"/>
          <w:b/>
          <w:sz w:val="28"/>
        </w:rPr>
        <w:t xml:space="preserve"> на территории Дегтяренского </w:t>
      </w:r>
      <w:bookmarkStart w:id="0" w:name="_GoBack"/>
      <w:bookmarkEnd w:id="0"/>
      <w:r w:rsidR="00082B9F" w:rsidRPr="00812FB1">
        <w:rPr>
          <w:rFonts w:ascii="Times New Roman" w:eastAsia="Times New Roman" w:hAnsi="Times New Roman" w:cs="Times New Roman"/>
          <w:b/>
          <w:sz w:val="28"/>
        </w:rPr>
        <w:t>сельского поселения</w:t>
      </w:r>
    </w:p>
    <w:p w:rsidR="00CC6C87" w:rsidRPr="00CC6C87" w:rsidRDefault="00CC6C87" w:rsidP="00082B9F">
      <w:pPr>
        <w:keepNext/>
        <w:keepLines/>
        <w:spacing w:after="0" w:line="240" w:lineRule="exact"/>
        <w:ind w:left="-5" w:hanging="10"/>
        <w:outlineLvl w:val="0"/>
      </w:pPr>
    </w:p>
    <w:p w:rsidR="00BE3BAF" w:rsidRDefault="00C91F0E" w:rsidP="008C449E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 Федеральным законом от 10.01.2002 № 7-ФЗ «Об охране окружающей среды», Федеральным законом от 24.06.1998 № 89-ФЗ «Об отходах производства и потребления», Федеральным законом от 06.10.2003 № 131-ФЗ «Об общих принципах организации местного самоуправления </w:t>
      </w:r>
      <w:r w:rsidR="00CC6C87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Российской Федерации»,</w:t>
      </w:r>
      <w:r w:rsidR="008C449E" w:rsidRPr="008C449E">
        <w:t xml:space="preserve"> </w:t>
      </w:r>
      <w:r w:rsidR="008C449E" w:rsidRPr="008C449E">
        <w:rPr>
          <w:rFonts w:ascii="Times New Roman" w:eastAsia="Times New Roman" w:hAnsi="Times New Roman" w:cs="Times New Roman"/>
          <w:sz w:val="28"/>
        </w:rPr>
        <w:t xml:space="preserve">Уставом </w:t>
      </w:r>
      <w:r w:rsidR="00812FB1">
        <w:rPr>
          <w:rFonts w:ascii="Times New Roman" w:eastAsia="Times New Roman" w:hAnsi="Times New Roman" w:cs="Times New Roman"/>
          <w:sz w:val="28"/>
        </w:rPr>
        <w:t>Дегтяренского</w:t>
      </w:r>
      <w:r w:rsidR="00082B9F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8C449E" w:rsidRPr="008C449E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в целях реализации полномочий по осуществлению экологического просвещения, а также организации экологического воспитания и формирования экологической культуры в области обращения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твердыми коммунальными отходами</w:t>
      </w:r>
      <w:r w:rsidR="00515DDB">
        <w:rPr>
          <w:rFonts w:ascii="Times New Roman" w:eastAsia="Times New Roman" w:hAnsi="Times New Roman" w:cs="Times New Roman"/>
          <w:sz w:val="28"/>
        </w:rPr>
        <w:t>,</w:t>
      </w:r>
    </w:p>
    <w:p w:rsidR="00BE3BAF" w:rsidRDefault="00BE3BAF" w:rsidP="008C449E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515DDB" w:rsidRPr="00812FB1" w:rsidRDefault="00BE3BAF" w:rsidP="00BE3BAF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12FB1">
        <w:rPr>
          <w:rFonts w:ascii="Times New Roman" w:eastAsia="Times New Roman" w:hAnsi="Times New Roman" w:cs="Times New Roman"/>
          <w:b/>
          <w:sz w:val="28"/>
        </w:rPr>
        <w:t>ПОСТАНОВЛЯЕТ</w:t>
      </w:r>
      <w:r w:rsidR="00082B9F" w:rsidRPr="00812FB1">
        <w:rPr>
          <w:rFonts w:ascii="Times New Roman" w:eastAsia="Times New Roman" w:hAnsi="Times New Roman" w:cs="Times New Roman"/>
          <w:b/>
          <w:sz w:val="28"/>
        </w:rPr>
        <w:t>:</w:t>
      </w:r>
    </w:p>
    <w:p w:rsidR="00515DDB" w:rsidRPr="008C449E" w:rsidRDefault="00515DDB" w:rsidP="00515DDB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sz w:val="28"/>
        </w:rPr>
      </w:pPr>
    </w:p>
    <w:p w:rsidR="00E326C8" w:rsidRDefault="00082B9F" w:rsidP="00082B9F">
      <w:pPr>
        <w:spacing w:after="0" w:line="245" w:lineRule="auto"/>
        <w:ind w:right="83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C91F0E" w:rsidRPr="008C449E">
        <w:rPr>
          <w:rFonts w:ascii="Times New Roman" w:eastAsia="Times New Roman" w:hAnsi="Times New Roman" w:cs="Times New Roman"/>
          <w:sz w:val="28"/>
        </w:rPr>
        <w:t xml:space="preserve">Утвердить Положение об осуществлении 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 на территории </w:t>
      </w:r>
      <w:r w:rsidR="00812FB1">
        <w:rPr>
          <w:rFonts w:ascii="Times New Roman" w:eastAsia="Times New Roman" w:hAnsi="Times New Roman" w:cs="Times New Roman"/>
          <w:sz w:val="28"/>
        </w:rPr>
        <w:t xml:space="preserve">Дегтяренского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 Каменского муниципального района Воронежской области</w:t>
      </w:r>
      <w:r w:rsidR="00C91F0E" w:rsidRPr="008C449E">
        <w:rPr>
          <w:rFonts w:ascii="Times New Roman" w:eastAsia="Times New Roman" w:hAnsi="Times New Roman" w:cs="Times New Roman"/>
          <w:sz w:val="28"/>
        </w:rPr>
        <w:t>.</w:t>
      </w:r>
    </w:p>
    <w:p w:rsidR="008C449E" w:rsidRPr="008C449E" w:rsidRDefault="008C449E" w:rsidP="008C449E">
      <w:pPr>
        <w:pStyle w:val="ConsPlusNormal"/>
        <w:ind w:right="835"/>
        <w:jc w:val="both"/>
        <w:rPr>
          <w:sz w:val="28"/>
          <w:szCs w:val="28"/>
        </w:rPr>
      </w:pPr>
      <w:r w:rsidRPr="008C449E"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  <w:shd w:val="clear" w:color="auto" w:fill="FFFFFF"/>
        </w:rPr>
        <w:t>О</w:t>
      </w:r>
      <w:r w:rsidRPr="008C449E">
        <w:rPr>
          <w:sz w:val="28"/>
          <w:szCs w:val="28"/>
          <w:shd w:val="clear" w:color="auto" w:fill="FFFFFF"/>
        </w:rPr>
        <w:t xml:space="preserve">бнародовать (опубликовать) настоящее постановление и </w:t>
      </w:r>
      <w:proofErr w:type="gramStart"/>
      <w:r w:rsidRPr="008C449E">
        <w:rPr>
          <w:sz w:val="28"/>
          <w:szCs w:val="28"/>
          <w:shd w:val="clear" w:color="auto" w:fill="FFFFFF"/>
        </w:rPr>
        <w:t>разместить его</w:t>
      </w:r>
      <w:proofErr w:type="gramEnd"/>
      <w:r w:rsidRPr="008C449E">
        <w:rPr>
          <w:sz w:val="28"/>
          <w:szCs w:val="28"/>
          <w:shd w:val="clear" w:color="auto" w:fill="FFFFFF"/>
        </w:rPr>
        <w:t xml:space="preserve"> на официальном сайте </w:t>
      </w:r>
      <w:r w:rsidR="00812FB1">
        <w:rPr>
          <w:sz w:val="28"/>
        </w:rPr>
        <w:t xml:space="preserve">Дегтяренского </w:t>
      </w:r>
      <w:r w:rsidR="00082B9F">
        <w:rPr>
          <w:sz w:val="28"/>
          <w:szCs w:val="28"/>
          <w:shd w:val="clear" w:color="auto" w:fill="FFFFFF"/>
        </w:rPr>
        <w:t>сельского поселения</w:t>
      </w:r>
      <w:r w:rsidRPr="008C449E">
        <w:rPr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:rsidR="008C449E" w:rsidRPr="008C449E" w:rsidRDefault="008C449E" w:rsidP="008C449E">
      <w:pPr>
        <w:spacing w:after="0" w:line="240" w:lineRule="auto"/>
        <w:ind w:right="835"/>
        <w:jc w:val="both"/>
        <w:rPr>
          <w:rFonts w:ascii="Times New Roman" w:hAnsi="Times New Roman" w:cs="Times New Roman"/>
          <w:sz w:val="28"/>
          <w:szCs w:val="28"/>
        </w:rPr>
      </w:pPr>
      <w:r w:rsidRPr="008C449E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</w:t>
      </w:r>
      <w:r w:rsidR="00082B9F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8C449E">
        <w:rPr>
          <w:rFonts w:ascii="Times New Roman" w:hAnsi="Times New Roman" w:cs="Times New Roman"/>
          <w:sz w:val="28"/>
          <w:szCs w:val="28"/>
        </w:rPr>
        <w:t>.</w:t>
      </w:r>
    </w:p>
    <w:p w:rsidR="008C449E" w:rsidRDefault="008C449E" w:rsidP="008C449E">
      <w:pPr>
        <w:autoSpaceDE w:val="0"/>
        <w:autoSpaceDN w:val="0"/>
        <w:adjustRightInd w:val="0"/>
        <w:spacing w:after="0" w:line="240" w:lineRule="auto"/>
        <w:ind w:right="835"/>
        <w:jc w:val="both"/>
        <w:rPr>
          <w:rFonts w:ascii="Times New Roman" w:hAnsi="Times New Roman" w:cs="Times New Roman"/>
          <w:sz w:val="28"/>
          <w:szCs w:val="28"/>
        </w:rPr>
      </w:pPr>
      <w:r w:rsidRPr="008C449E">
        <w:rPr>
          <w:rFonts w:ascii="Times New Roman" w:hAnsi="Times New Roman" w:cs="Times New Roman"/>
          <w:sz w:val="28"/>
          <w:szCs w:val="28"/>
          <w:lang w:eastAsia="ar-SA"/>
        </w:rPr>
        <w:t xml:space="preserve">4. Постановление вступает в силу со дня </w:t>
      </w:r>
      <w:r w:rsidRPr="008C449E">
        <w:rPr>
          <w:rFonts w:ascii="Times New Roman" w:hAnsi="Times New Roman" w:cs="Times New Roman"/>
          <w:sz w:val="28"/>
          <w:szCs w:val="28"/>
        </w:rPr>
        <w:t>его официального опубликования (обнародования).</w:t>
      </w:r>
    </w:p>
    <w:p w:rsidR="008C449E" w:rsidRPr="008C449E" w:rsidRDefault="008C449E" w:rsidP="008C449E">
      <w:pPr>
        <w:autoSpaceDE w:val="0"/>
        <w:autoSpaceDN w:val="0"/>
        <w:adjustRightInd w:val="0"/>
        <w:spacing w:after="0" w:line="240" w:lineRule="auto"/>
        <w:ind w:right="835"/>
        <w:jc w:val="both"/>
        <w:rPr>
          <w:rFonts w:ascii="Times New Roman" w:hAnsi="Times New Roman" w:cs="Times New Roman"/>
          <w:sz w:val="28"/>
          <w:szCs w:val="28"/>
        </w:rPr>
      </w:pPr>
    </w:p>
    <w:p w:rsidR="00082B9F" w:rsidRDefault="00082B9F" w:rsidP="00812FB1">
      <w:pPr>
        <w:spacing w:after="0" w:line="227" w:lineRule="auto"/>
        <w:ind w:left="-5" w:right="707" w:hanging="10"/>
        <w:rPr>
          <w:rFonts w:ascii="Times New Roman" w:eastAsia="Times New Roman" w:hAnsi="Times New Roman" w:cs="Times New Roman"/>
          <w:sz w:val="28"/>
        </w:rPr>
      </w:pPr>
      <w:r w:rsidRPr="00082B9F">
        <w:rPr>
          <w:rFonts w:ascii="Times New Roman" w:eastAsia="Times New Roman" w:hAnsi="Times New Roman" w:cs="Times New Roman"/>
          <w:sz w:val="28"/>
        </w:rPr>
        <w:t xml:space="preserve">Глава </w:t>
      </w:r>
      <w:r w:rsidR="00812FB1">
        <w:rPr>
          <w:rFonts w:ascii="Times New Roman" w:eastAsia="Times New Roman" w:hAnsi="Times New Roman" w:cs="Times New Roman"/>
          <w:sz w:val="28"/>
        </w:rPr>
        <w:t xml:space="preserve">Дегтяренского </w:t>
      </w:r>
      <w:r w:rsidRPr="00082B9F">
        <w:rPr>
          <w:rFonts w:ascii="Times New Roman" w:eastAsia="Times New Roman" w:hAnsi="Times New Roman" w:cs="Times New Roman"/>
          <w:sz w:val="28"/>
        </w:rPr>
        <w:t xml:space="preserve"> сельского поселения      </w:t>
      </w:r>
      <w:r w:rsidR="00812FB1">
        <w:rPr>
          <w:rFonts w:ascii="Times New Roman" w:eastAsia="Times New Roman" w:hAnsi="Times New Roman" w:cs="Times New Roman"/>
          <w:sz w:val="28"/>
        </w:rPr>
        <w:t xml:space="preserve">                                 С.И. Савченко</w:t>
      </w:r>
    </w:p>
    <w:p w:rsidR="00812FB1" w:rsidRDefault="00812FB1" w:rsidP="00812FB1">
      <w:pPr>
        <w:spacing w:after="0" w:line="227" w:lineRule="auto"/>
        <w:ind w:left="-5" w:right="707" w:hanging="10"/>
        <w:rPr>
          <w:rFonts w:ascii="Times New Roman" w:eastAsia="Times New Roman" w:hAnsi="Times New Roman" w:cs="Times New Roman"/>
          <w:sz w:val="28"/>
        </w:rPr>
      </w:pPr>
    </w:p>
    <w:p w:rsidR="00812FB1" w:rsidRDefault="00812FB1" w:rsidP="00812FB1">
      <w:pPr>
        <w:spacing w:after="0" w:line="227" w:lineRule="auto"/>
        <w:ind w:left="-5" w:right="707" w:hanging="10"/>
        <w:rPr>
          <w:rFonts w:ascii="Times New Roman" w:eastAsia="Times New Roman" w:hAnsi="Times New Roman" w:cs="Times New Roman"/>
          <w:sz w:val="28"/>
        </w:rPr>
      </w:pPr>
    </w:p>
    <w:p w:rsidR="00812FB1" w:rsidRDefault="00812FB1" w:rsidP="00812FB1">
      <w:pPr>
        <w:spacing w:after="0" w:line="227" w:lineRule="auto"/>
        <w:ind w:left="-5" w:right="707" w:hanging="10"/>
        <w:rPr>
          <w:rFonts w:ascii="Times New Roman" w:eastAsia="Times New Roman" w:hAnsi="Times New Roman" w:cs="Times New Roman"/>
          <w:sz w:val="28"/>
        </w:rPr>
      </w:pPr>
    </w:p>
    <w:p w:rsidR="00812FB1" w:rsidRDefault="00812FB1" w:rsidP="00812FB1">
      <w:pPr>
        <w:spacing w:after="0" w:line="227" w:lineRule="auto"/>
        <w:ind w:left="-5" w:right="707" w:hanging="10"/>
        <w:rPr>
          <w:rFonts w:ascii="Times New Roman" w:eastAsia="Times New Roman" w:hAnsi="Times New Roman" w:cs="Times New Roman"/>
          <w:sz w:val="28"/>
        </w:rPr>
      </w:pPr>
    </w:p>
    <w:p w:rsidR="00812FB1" w:rsidRDefault="00812FB1" w:rsidP="00812FB1">
      <w:pPr>
        <w:spacing w:after="0" w:line="227" w:lineRule="auto"/>
        <w:ind w:left="-5" w:right="707" w:hanging="10"/>
        <w:rPr>
          <w:rFonts w:ascii="Times New Roman" w:eastAsia="Times New Roman" w:hAnsi="Times New Roman" w:cs="Times New Roman"/>
          <w:sz w:val="28"/>
        </w:rPr>
      </w:pPr>
    </w:p>
    <w:p w:rsidR="00332577" w:rsidRDefault="00332577" w:rsidP="008C449E">
      <w:pPr>
        <w:spacing w:after="0" w:line="227" w:lineRule="auto"/>
        <w:ind w:left="5885"/>
        <w:rPr>
          <w:rFonts w:ascii="Times New Roman" w:eastAsia="Times New Roman" w:hAnsi="Times New Roman" w:cs="Times New Roman"/>
          <w:sz w:val="28"/>
        </w:rPr>
      </w:pPr>
    </w:p>
    <w:p w:rsidR="00082B9F" w:rsidRDefault="00CC6C87" w:rsidP="00082B9F">
      <w:pPr>
        <w:spacing w:after="0" w:line="227" w:lineRule="auto"/>
        <w:ind w:left="5670" w:right="707"/>
        <w:jc w:val="both"/>
        <w:rPr>
          <w:rFonts w:ascii="Times New Roman" w:eastAsia="Times New Roman" w:hAnsi="Times New Roman" w:cs="Times New Roman"/>
          <w:sz w:val="28"/>
        </w:rPr>
      </w:pPr>
      <w:r w:rsidRPr="00CC6C87">
        <w:rPr>
          <w:rFonts w:ascii="Times New Roman" w:eastAsia="Times New Roman" w:hAnsi="Times New Roman" w:cs="Times New Roman"/>
          <w:sz w:val="28"/>
        </w:rPr>
        <w:t>ПРИЛОЖЕНИЕ</w:t>
      </w:r>
    </w:p>
    <w:p w:rsidR="00E326C8" w:rsidRPr="00CC6C87" w:rsidRDefault="00CC6C87" w:rsidP="00082B9F">
      <w:pPr>
        <w:spacing w:after="0" w:line="227" w:lineRule="auto"/>
        <w:ind w:left="5670" w:right="707"/>
        <w:jc w:val="both"/>
      </w:pPr>
      <w:r w:rsidRPr="00CC6C87">
        <w:rPr>
          <w:rFonts w:ascii="Times New Roman" w:eastAsia="Times New Roman" w:hAnsi="Times New Roman" w:cs="Times New Roman"/>
          <w:sz w:val="28"/>
        </w:rPr>
        <w:t xml:space="preserve">к </w:t>
      </w:r>
      <w:r w:rsidR="008C449E">
        <w:rPr>
          <w:rFonts w:ascii="Times New Roman" w:eastAsia="Times New Roman" w:hAnsi="Times New Roman" w:cs="Times New Roman"/>
          <w:sz w:val="28"/>
        </w:rPr>
        <w:t>постановлению администрации</w:t>
      </w:r>
      <w:r w:rsidR="00C91F0E" w:rsidRPr="00CC6C87">
        <w:rPr>
          <w:rFonts w:ascii="Times New Roman" w:eastAsia="Times New Roman" w:hAnsi="Times New Roman" w:cs="Times New Roman"/>
          <w:sz w:val="28"/>
        </w:rPr>
        <w:t xml:space="preserve"> </w:t>
      </w:r>
      <w:r w:rsidR="00812FB1">
        <w:rPr>
          <w:rFonts w:ascii="Times New Roman" w:eastAsia="Times New Roman" w:hAnsi="Times New Roman" w:cs="Times New Roman"/>
          <w:sz w:val="28"/>
        </w:rPr>
        <w:t xml:space="preserve">Дегтяренского </w:t>
      </w:r>
      <w:r w:rsidR="00082B9F">
        <w:rPr>
          <w:rFonts w:ascii="Times New Roman" w:eastAsia="Times New Roman" w:hAnsi="Times New Roman" w:cs="Times New Roman"/>
          <w:sz w:val="28"/>
        </w:rPr>
        <w:t>сельского поселения Каменского муниципального района Воронежской области</w:t>
      </w:r>
    </w:p>
    <w:p w:rsidR="00E326C8" w:rsidRDefault="00C91F0E" w:rsidP="00082B9F">
      <w:pPr>
        <w:spacing w:after="615" w:line="249" w:lineRule="auto"/>
        <w:ind w:left="5670" w:right="707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9421C9">
        <w:rPr>
          <w:rFonts w:ascii="Times New Roman" w:eastAsia="Times New Roman" w:hAnsi="Times New Roman" w:cs="Times New Roman"/>
          <w:sz w:val="28"/>
        </w:rPr>
        <w:t xml:space="preserve">11.08.2022 г.  </w:t>
      </w:r>
      <w:r>
        <w:rPr>
          <w:rFonts w:ascii="Times New Roman" w:eastAsia="Times New Roman" w:hAnsi="Times New Roman" w:cs="Times New Roman"/>
          <w:sz w:val="28"/>
        </w:rPr>
        <w:t>№</w:t>
      </w:r>
      <w:r w:rsidR="009421C9">
        <w:rPr>
          <w:rFonts w:ascii="Times New Roman" w:eastAsia="Times New Roman" w:hAnsi="Times New Roman" w:cs="Times New Roman"/>
          <w:sz w:val="28"/>
        </w:rPr>
        <w:t xml:space="preserve"> 50</w:t>
      </w:r>
    </w:p>
    <w:p w:rsidR="00E326C8" w:rsidRDefault="00C91F0E" w:rsidP="00727C9C">
      <w:pPr>
        <w:spacing w:after="0" w:line="240" w:lineRule="auto"/>
        <w:ind w:left="-142" w:right="566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Положение</w:t>
      </w:r>
    </w:p>
    <w:p w:rsidR="00CC6C87" w:rsidRDefault="00C91F0E" w:rsidP="00727C9C">
      <w:pPr>
        <w:spacing w:after="50" w:line="240" w:lineRule="auto"/>
        <w:ind w:left="-142" w:right="566" w:hanging="1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 осуществлении экологического просвещения, организации</w:t>
      </w:r>
      <w:r w:rsidR="00727C9C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экологического воспитания и формирования экологической культуры в области обращения с твердыми коммунальными отходами на </w:t>
      </w:r>
      <w:r w:rsidRPr="00812FB1">
        <w:rPr>
          <w:rFonts w:ascii="Times New Roman" w:eastAsia="Times New Roman" w:hAnsi="Times New Roman" w:cs="Times New Roman"/>
          <w:b/>
          <w:sz w:val="28"/>
        </w:rPr>
        <w:t>территории</w:t>
      </w:r>
      <w:r w:rsidR="00812FB1" w:rsidRPr="00812FB1">
        <w:rPr>
          <w:rFonts w:ascii="Times New Roman" w:eastAsia="Times New Roman" w:hAnsi="Times New Roman" w:cs="Times New Roman"/>
          <w:b/>
          <w:sz w:val="28"/>
        </w:rPr>
        <w:t xml:space="preserve"> Дегтяренского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82B9F">
        <w:rPr>
          <w:rFonts w:ascii="Times New Roman" w:eastAsia="Times New Roman" w:hAnsi="Times New Roman" w:cs="Times New Roman"/>
          <w:b/>
          <w:sz w:val="28"/>
        </w:rPr>
        <w:t>сельского поселения Каменского муниципального района Воронежской области</w:t>
      </w:r>
    </w:p>
    <w:p w:rsidR="00727C9C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326C8" w:rsidRDefault="00C91F0E" w:rsidP="00727C9C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I. Общие положения.</w:t>
      </w:r>
    </w:p>
    <w:p w:rsidR="00727C9C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sz w:val="28"/>
        </w:rPr>
      </w:pP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C91F0E">
        <w:rPr>
          <w:rFonts w:ascii="Times New Roman" w:eastAsia="Times New Roman" w:hAnsi="Times New Roman" w:cs="Times New Roman"/>
          <w:sz w:val="28"/>
        </w:rPr>
        <w:t>Настоящее Положение разработано в целях реализации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полномочий по осуществлению экологического просвещения,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организации экологического воспитания и формирования экологической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культуры в области обращения с твердыми коммунальными отходами и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устанавливает порядок разработки и реализации комплекса мероприятий по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осуществлению экологического просвещения, а также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организации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экологического воспитания и формирования экологической культуры в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области обращения с твердыми коммунальными отходами (далее – мероприятия).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C91F0E">
        <w:rPr>
          <w:rFonts w:ascii="Times New Roman" w:eastAsia="Times New Roman" w:hAnsi="Times New Roman" w:cs="Times New Roman"/>
          <w:sz w:val="28"/>
        </w:rPr>
        <w:t>Основными целями и задачами при реализации мероприятий</w:t>
      </w:r>
      <w:r w:rsidR="00CC6C87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являются: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формирование экологической культуры и экологического сознания различных слоев населения путем просветительской деятельности;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 xml:space="preserve">обеспечение свободного доступа жителей </w:t>
      </w:r>
      <w:r w:rsidR="00BD6F86">
        <w:rPr>
          <w:rFonts w:ascii="Times New Roman" w:eastAsia="Times New Roman" w:hAnsi="Times New Roman" w:cs="Times New Roman"/>
          <w:sz w:val="28"/>
        </w:rPr>
        <w:t>Дегтяренского</w:t>
      </w:r>
      <w:r w:rsidRPr="00727C9C"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C91F0E" w:rsidRPr="00727C9C">
        <w:rPr>
          <w:rFonts w:ascii="Times New Roman" w:eastAsia="Times New Roman" w:hAnsi="Times New Roman" w:cs="Times New Roman"/>
          <w:sz w:val="28"/>
        </w:rPr>
        <w:t xml:space="preserve"> </w:t>
      </w:r>
      <w:r w:rsidR="00C91F0E">
        <w:rPr>
          <w:rFonts w:ascii="Times New Roman" w:eastAsia="Times New Roman" w:hAnsi="Times New Roman" w:cs="Times New Roman"/>
          <w:sz w:val="28"/>
        </w:rPr>
        <w:t>к экологической информации и информации в сфере обращения с твердыми коммунальными отходами;</w:t>
      </w:r>
    </w:p>
    <w:p w:rsidR="00E326C8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воспитание бережного отношения к природе и рациональному использованию природных ресурсов.</w:t>
      </w:r>
    </w:p>
    <w:p w:rsidR="00727C9C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E326C8" w:rsidRDefault="00C91F0E" w:rsidP="00727C9C">
      <w:pPr>
        <w:tabs>
          <w:tab w:val="left" w:pos="9356"/>
        </w:tabs>
        <w:spacing w:after="4" w:line="245" w:lineRule="auto"/>
        <w:ind w:left="-15" w:right="849" w:firstLine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II.</w:t>
      </w:r>
      <w:r w:rsidR="00727C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Порядок организации и проведения мероприяти</w:t>
      </w:r>
      <w:r w:rsidR="00CC6C87">
        <w:rPr>
          <w:rFonts w:ascii="Times New Roman" w:eastAsia="Times New Roman" w:hAnsi="Times New Roman" w:cs="Times New Roman"/>
          <w:sz w:val="28"/>
        </w:rPr>
        <w:t>й</w:t>
      </w:r>
      <w:r w:rsidR="00FF756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экологического просвещения, организации экологического воспитания и формирования экологической культуры в области обращения с твердыми коммунальными отходами</w:t>
      </w:r>
    </w:p>
    <w:p w:rsidR="00C91F0E" w:rsidRDefault="00C91F0E" w:rsidP="00C91F0E">
      <w:pPr>
        <w:spacing w:after="3" w:line="249" w:lineRule="auto"/>
        <w:ind w:right="835" w:firstLine="664"/>
        <w:jc w:val="center"/>
      </w:pP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="00C91F0E">
        <w:rPr>
          <w:rFonts w:ascii="Times New Roman" w:eastAsia="Times New Roman" w:hAnsi="Times New Roman" w:cs="Times New Roman"/>
          <w:sz w:val="28"/>
        </w:rPr>
        <w:t xml:space="preserve">Разработка и реализация мероприятий осуществляется </w:t>
      </w:r>
      <w:r>
        <w:rPr>
          <w:rFonts w:ascii="Times New Roman" w:eastAsia="Times New Roman" w:hAnsi="Times New Roman" w:cs="Times New Roman"/>
          <w:sz w:val="28"/>
        </w:rPr>
        <w:t>а</w:t>
      </w:r>
      <w:r w:rsidR="00C91F0E">
        <w:rPr>
          <w:rFonts w:ascii="Times New Roman" w:eastAsia="Times New Roman" w:hAnsi="Times New Roman" w:cs="Times New Roman"/>
          <w:sz w:val="28"/>
        </w:rPr>
        <w:t xml:space="preserve">дминистрацией </w:t>
      </w:r>
      <w:r w:rsidR="00BD6F86">
        <w:rPr>
          <w:rFonts w:ascii="Times New Roman" w:eastAsia="Times New Roman" w:hAnsi="Times New Roman" w:cs="Times New Roman"/>
          <w:sz w:val="28"/>
        </w:rPr>
        <w:t xml:space="preserve">Дегтяренского </w:t>
      </w:r>
      <w:r w:rsidRPr="00727C9C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r w:rsidR="00C91F0E">
        <w:rPr>
          <w:rFonts w:ascii="Times New Roman" w:eastAsia="Times New Roman" w:hAnsi="Times New Roman" w:cs="Times New Roman"/>
          <w:sz w:val="28"/>
        </w:rPr>
        <w:t>в соответствии с действующим законодательством в области охраны окружающей среды и обращения с отходами и настоящим Положением посредством распространения информации об экологической безопасности, состоянии окружающей среды и об использовании природных ресурсов.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4. </w:t>
      </w:r>
      <w:r w:rsidR="00C91F0E">
        <w:rPr>
          <w:rFonts w:ascii="Times New Roman" w:eastAsia="Times New Roman" w:hAnsi="Times New Roman" w:cs="Times New Roman"/>
          <w:sz w:val="28"/>
        </w:rPr>
        <w:t xml:space="preserve">Реализация полномочий осуществляется путем организации и проведения </w:t>
      </w:r>
      <w:r>
        <w:rPr>
          <w:rFonts w:ascii="Times New Roman" w:eastAsia="Times New Roman" w:hAnsi="Times New Roman" w:cs="Times New Roman"/>
          <w:sz w:val="28"/>
        </w:rPr>
        <w:t>а</w:t>
      </w:r>
      <w:r w:rsidR="00C91F0E">
        <w:rPr>
          <w:rFonts w:ascii="Times New Roman" w:eastAsia="Times New Roman" w:hAnsi="Times New Roman" w:cs="Times New Roman"/>
          <w:sz w:val="28"/>
        </w:rPr>
        <w:t xml:space="preserve">дминистрацией </w:t>
      </w:r>
      <w:r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C91F0E">
        <w:rPr>
          <w:rFonts w:ascii="Times New Roman" w:eastAsia="Times New Roman" w:hAnsi="Times New Roman" w:cs="Times New Roman"/>
          <w:sz w:val="28"/>
        </w:rPr>
        <w:t xml:space="preserve"> следующих мероприятий: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экологические акции, в том числе направленные на воспитание бережного отношения к природе, предотвращение вредного воздействия отходов производства и потребления на здоровье человека и окружающую среду;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теоретические и практические обучающие занятия, семинары, круглые столы, направленные на популяризацию знаний природоохранного и экологического законодательства Российской Федерации;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разработка и распространение тематических памяток, листовок, брошюр, разъясняющих правила обращения с твердыми коммунальными отходами;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>размещение в газете «</w:t>
      </w:r>
      <w:r>
        <w:rPr>
          <w:rFonts w:ascii="Times New Roman" w:eastAsia="Times New Roman" w:hAnsi="Times New Roman" w:cs="Times New Roman"/>
          <w:sz w:val="28"/>
        </w:rPr>
        <w:t>Светлый путь</w:t>
      </w:r>
      <w:r w:rsidR="00C91F0E">
        <w:rPr>
          <w:rFonts w:ascii="Times New Roman" w:eastAsia="Times New Roman" w:hAnsi="Times New Roman" w:cs="Times New Roman"/>
          <w:sz w:val="28"/>
        </w:rPr>
        <w:t xml:space="preserve">», на информационных стендах и на официальном сайте </w:t>
      </w:r>
      <w:r w:rsidR="00BD6F86">
        <w:rPr>
          <w:rFonts w:ascii="Times New Roman" w:eastAsia="Times New Roman" w:hAnsi="Times New Roman" w:cs="Times New Roman"/>
          <w:sz w:val="28"/>
        </w:rPr>
        <w:t>Дегтяренского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  <w:r w:rsidR="00C91F0E">
        <w:rPr>
          <w:rFonts w:ascii="Times New Roman" w:eastAsia="Times New Roman" w:hAnsi="Times New Roman" w:cs="Times New Roman"/>
          <w:sz w:val="28"/>
        </w:rPr>
        <w:t xml:space="preserve"> в информационно-телекоммуникационной сети «Интернет» материалов, направленных на экологическое просвещение, экологическое воспитание, формирование экологической культуры в области обращения с твердыми коммунальными отходами;</w:t>
      </w:r>
    </w:p>
    <w:p w:rsidR="00E326C8" w:rsidRPr="00727C9C" w:rsidRDefault="00727C9C" w:rsidP="00727C9C">
      <w:pPr>
        <w:tabs>
          <w:tab w:val="left" w:pos="9356"/>
        </w:tabs>
        <w:spacing w:after="4" w:line="245" w:lineRule="auto"/>
        <w:ind w:left="-15" w:right="849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C91F0E">
        <w:rPr>
          <w:rFonts w:ascii="Times New Roman" w:eastAsia="Times New Roman" w:hAnsi="Times New Roman" w:cs="Times New Roman"/>
          <w:sz w:val="28"/>
        </w:rPr>
        <w:t xml:space="preserve">иные мероприятия в пределах компетенции </w:t>
      </w:r>
      <w:r>
        <w:rPr>
          <w:rFonts w:ascii="Times New Roman" w:eastAsia="Times New Roman" w:hAnsi="Times New Roman" w:cs="Times New Roman"/>
          <w:sz w:val="28"/>
        </w:rPr>
        <w:t>а</w:t>
      </w:r>
      <w:r w:rsidR="00C91F0E">
        <w:rPr>
          <w:rFonts w:ascii="Times New Roman" w:eastAsia="Times New Roman" w:hAnsi="Times New Roman" w:cs="Times New Roman"/>
          <w:sz w:val="28"/>
        </w:rPr>
        <w:t xml:space="preserve">дминистрации </w:t>
      </w:r>
      <w:r w:rsidR="00BD6F86">
        <w:rPr>
          <w:rFonts w:ascii="Times New Roman" w:eastAsia="Times New Roman" w:hAnsi="Times New Roman" w:cs="Times New Roman"/>
          <w:sz w:val="28"/>
        </w:rPr>
        <w:t xml:space="preserve">Дегтяренского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C91F0E">
        <w:rPr>
          <w:rFonts w:ascii="Times New Roman" w:eastAsia="Times New Roman" w:hAnsi="Times New Roman" w:cs="Times New Roman"/>
          <w:sz w:val="28"/>
        </w:rPr>
        <w:t>.</w:t>
      </w:r>
    </w:p>
    <w:p w:rsidR="00E326C8" w:rsidRDefault="00C91F0E" w:rsidP="00C91F0E">
      <w:pPr>
        <w:spacing w:after="3" w:line="249" w:lineRule="auto"/>
        <w:ind w:right="849" w:firstLine="535"/>
        <w:jc w:val="both"/>
      </w:pPr>
      <w:r>
        <w:rPr>
          <w:rFonts w:ascii="Times New Roman" w:eastAsia="Times New Roman" w:hAnsi="Times New Roman" w:cs="Times New Roman"/>
          <w:sz w:val="28"/>
        </w:rPr>
        <w:t>5. К реализации мероприятий на добровольной основе могут быть привлечены природоохранные, образовательные, общественные и иные организации.</w:t>
      </w:r>
    </w:p>
    <w:sectPr w:rsidR="00E326C8" w:rsidSect="009421C9">
      <w:pgSz w:w="11906" w:h="16838"/>
      <w:pgMar w:top="709" w:right="0" w:bottom="98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92EEA"/>
    <w:multiLevelType w:val="hybridMultilevel"/>
    <w:tmpl w:val="01462012"/>
    <w:lvl w:ilvl="0" w:tplc="B29800A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18230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B6DDB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B282BC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943DC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F42A4E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D6B29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74234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B213E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268248B"/>
    <w:multiLevelType w:val="hybridMultilevel"/>
    <w:tmpl w:val="3DD8E44E"/>
    <w:lvl w:ilvl="0" w:tplc="3E1ACB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1AB4E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9E16E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B6345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743DC2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A0CF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2E57B4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30589A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6634D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2E386F"/>
    <w:multiLevelType w:val="hybridMultilevel"/>
    <w:tmpl w:val="831E84B0"/>
    <w:lvl w:ilvl="0" w:tplc="D9F877C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603F5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429042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54B0E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60497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60E7C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947E9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76079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AAADF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ED651B8"/>
    <w:multiLevelType w:val="hybridMultilevel"/>
    <w:tmpl w:val="ABB2587E"/>
    <w:lvl w:ilvl="0" w:tplc="58067B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2C56E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1077F8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0AA546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CE661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FE0B34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E4A3C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18E96A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C0CD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8246E38"/>
    <w:multiLevelType w:val="hybridMultilevel"/>
    <w:tmpl w:val="3C12EC90"/>
    <w:lvl w:ilvl="0" w:tplc="EDF694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BAA0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BA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DE3D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5831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C06C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A610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1AF9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B808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C8"/>
    <w:rsid w:val="00082B9F"/>
    <w:rsid w:val="00157CC1"/>
    <w:rsid w:val="00332577"/>
    <w:rsid w:val="00515DDB"/>
    <w:rsid w:val="00727C9C"/>
    <w:rsid w:val="00782742"/>
    <w:rsid w:val="00812FB1"/>
    <w:rsid w:val="00815CB2"/>
    <w:rsid w:val="008C449E"/>
    <w:rsid w:val="009421C9"/>
    <w:rsid w:val="00BD6F86"/>
    <w:rsid w:val="00BE3BAF"/>
    <w:rsid w:val="00C91F0E"/>
    <w:rsid w:val="00CC6C87"/>
    <w:rsid w:val="00CD6069"/>
    <w:rsid w:val="00E326C8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608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ConsPlusNormal">
    <w:name w:val="ConsPlusNormal"/>
    <w:link w:val="ConsPlusNormal0"/>
    <w:rsid w:val="008C4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27C9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421C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608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ConsPlusNormal">
    <w:name w:val="ConsPlusNormal"/>
    <w:link w:val="ConsPlusNormal0"/>
    <w:rsid w:val="008C44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27C9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421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модельного правового акта «Решение об утверждении Порядка направления в прокуратуру проектов нормативных правовых актов органов местного самоуправления            (наименование муниципального образования)</vt:lpstr>
    </vt:vector>
  </TitlesOfParts>
  <Company>Прокуратура РФ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модельного правового акта «Решение об утверждении Порядка направления в прокуратуру проектов нормативных правовых актов органов местного самоуправления            (наименование муниципального образования)</dc:title>
  <dc:subject/>
  <dc:creator>xx</dc:creator>
  <cp:keywords/>
  <cp:lastModifiedBy>admin</cp:lastModifiedBy>
  <cp:revision>12</cp:revision>
  <dcterms:created xsi:type="dcterms:W3CDTF">2022-07-25T11:51:00Z</dcterms:created>
  <dcterms:modified xsi:type="dcterms:W3CDTF">2022-08-10T07:50:00Z</dcterms:modified>
</cp:coreProperties>
</file>