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2C" w:rsidRDefault="008F232C" w:rsidP="00CC35F7">
      <w:pPr>
        <w:pStyle w:val="a3"/>
        <w:ind w:left="-426" w:firstLine="426"/>
        <w:rPr>
          <w:b/>
          <w:sz w:val="28"/>
          <w:szCs w:val="28"/>
        </w:rPr>
      </w:pPr>
    </w:p>
    <w:p w:rsidR="008F232C" w:rsidRDefault="008F232C" w:rsidP="00CC35F7">
      <w:pPr>
        <w:pStyle w:val="a3"/>
        <w:ind w:left="-426" w:firstLine="426"/>
        <w:rPr>
          <w:b/>
          <w:sz w:val="28"/>
          <w:szCs w:val="28"/>
        </w:rPr>
      </w:pPr>
    </w:p>
    <w:p w:rsidR="00CC35F7" w:rsidRDefault="00CC35F7" w:rsidP="00CC35F7">
      <w:pPr>
        <w:pStyle w:val="a3"/>
        <w:ind w:left="-426" w:firstLine="426"/>
        <w:rPr>
          <w:b/>
          <w:sz w:val="28"/>
        </w:rPr>
      </w:pPr>
      <w:r>
        <w:rPr>
          <w:b/>
          <w:sz w:val="28"/>
          <w:szCs w:val="28"/>
        </w:rPr>
        <w:t>Совет народных депутатов Дегтяренского сельского поселения Каменского  муниципального района</w:t>
      </w:r>
    </w:p>
    <w:p w:rsidR="00CC35F7" w:rsidRDefault="00CC35F7" w:rsidP="00CC35F7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CC35F7" w:rsidRDefault="00CC35F7" w:rsidP="00CC35F7">
      <w:pPr>
        <w:pStyle w:val="a5"/>
        <w:rPr>
          <w:b/>
          <w:sz w:val="28"/>
        </w:rPr>
      </w:pPr>
    </w:p>
    <w:p w:rsidR="00CC35F7" w:rsidRDefault="00CC35F7" w:rsidP="00CC35F7">
      <w:pPr>
        <w:pStyle w:val="a5"/>
        <w:rPr>
          <w:b/>
          <w:szCs w:val="32"/>
        </w:rPr>
      </w:pPr>
      <w:r>
        <w:rPr>
          <w:b/>
          <w:szCs w:val="32"/>
        </w:rPr>
        <w:t xml:space="preserve">             РЕШЕНИЕ</w:t>
      </w:r>
      <w:r>
        <w:rPr>
          <w:b/>
          <w:szCs w:val="32"/>
        </w:rPr>
        <w:tab/>
      </w:r>
      <w:r>
        <w:rPr>
          <w:b/>
          <w:szCs w:val="32"/>
        </w:rPr>
        <w:tab/>
      </w:r>
    </w:p>
    <w:p w:rsidR="00CC35F7" w:rsidRDefault="00CC35F7" w:rsidP="00CC35F7">
      <w:pPr>
        <w:pStyle w:val="a5"/>
        <w:rPr>
          <w:b/>
          <w:sz w:val="48"/>
        </w:rPr>
      </w:pPr>
    </w:p>
    <w:p w:rsidR="00CC35F7" w:rsidRPr="00BA317A" w:rsidRDefault="00BA317A" w:rsidP="00CC35F7">
      <w:pPr>
        <w:pStyle w:val="a5"/>
        <w:jc w:val="both"/>
        <w:rPr>
          <w:b/>
          <w:sz w:val="28"/>
        </w:rPr>
      </w:pPr>
      <w:r w:rsidRPr="00BA317A">
        <w:rPr>
          <w:b/>
          <w:sz w:val="28"/>
        </w:rPr>
        <w:t>«22</w:t>
      </w:r>
      <w:r w:rsidR="00CC35F7" w:rsidRPr="00BA317A">
        <w:rPr>
          <w:b/>
          <w:sz w:val="28"/>
        </w:rPr>
        <w:t xml:space="preserve"> » </w:t>
      </w:r>
      <w:r w:rsidRPr="00BA317A">
        <w:rPr>
          <w:b/>
          <w:sz w:val="28"/>
        </w:rPr>
        <w:t>апреля</w:t>
      </w:r>
      <w:r w:rsidR="00CC35F7" w:rsidRPr="00BA317A">
        <w:rPr>
          <w:b/>
          <w:sz w:val="28"/>
        </w:rPr>
        <w:t xml:space="preserve"> </w:t>
      </w:r>
      <w:r w:rsidR="00D025A1" w:rsidRPr="00BA317A">
        <w:rPr>
          <w:b/>
          <w:sz w:val="28"/>
        </w:rPr>
        <w:t xml:space="preserve"> 20</w:t>
      </w:r>
      <w:r w:rsidR="00B506D4" w:rsidRPr="00BA317A">
        <w:rPr>
          <w:b/>
          <w:sz w:val="28"/>
        </w:rPr>
        <w:t>2</w:t>
      </w:r>
      <w:r w:rsidR="00A61BB3" w:rsidRPr="00BA317A">
        <w:rPr>
          <w:b/>
          <w:sz w:val="28"/>
        </w:rPr>
        <w:t>3</w:t>
      </w:r>
      <w:r w:rsidR="00CC35F7" w:rsidRPr="00BA317A">
        <w:rPr>
          <w:b/>
          <w:sz w:val="28"/>
        </w:rPr>
        <w:t xml:space="preserve"> г.                                          </w:t>
      </w:r>
      <w:r w:rsidRPr="00BA317A">
        <w:rPr>
          <w:b/>
          <w:sz w:val="28"/>
        </w:rPr>
        <w:t xml:space="preserve">                                               </w:t>
      </w:r>
      <w:r w:rsidR="00CC35F7" w:rsidRPr="00BA317A">
        <w:rPr>
          <w:b/>
          <w:sz w:val="28"/>
        </w:rPr>
        <w:t xml:space="preserve">         № </w:t>
      </w:r>
      <w:r w:rsidRPr="00BA317A">
        <w:rPr>
          <w:b/>
          <w:sz w:val="28"/>
        </w:rPr>
        <w:t>170</w:t>
      </w:r>
    </w:p>
    <w:p w:rsidR="00CC35F7" w:rsidRDefault="00CC35F7" w:rsidP="00CC35F7">
      <w:pPr>
        <w:pStyle w:val="a5"/>
        <w:jc w:val="left"/>
        <w:rPr>
          <w:sz w:val="28"/>
        </w:rPr>
      </w:pPr>
    </w:p>
    <w:p w:rsidR="00CC35F7" w:rsidRPr="00BA317A" w:rsidRDefault="00CC35F7" w:rsidP="00CC35F7">
      <w:pPr>
        <w:pStyle w:val="a5"/>
        <w:jc w:val="left"/>
        <w:rPr>
          <w:b/>
          <w:sz w:val="28"/>
          <w:szCs w:val="28"/>
        </w:rPr>
      </w:pPr>
      <w:r w:rsidRPr="00BA317A">
        <w:rPr>
          <w:b/>
          <w:sz w:val="28"/>
          <w:szCs w:val="28"/>
        </w:rPr>
        <w:t xml:space="preserve">Об исполнении  бюджета Дегтяренского </w:t>
      </w:r>
    </w:p>
    <w:p w:rsidR="00CC35F7" w:rsidRPr="00BA317A" w:rsidRDefault="00110729" w:rsidP="00CC35F7">
      <w:pPr>
        <w:pStyle w:val="a5"/>
        <w:jc w:val="left"/>
        <w:rPr>
          <w:b/>
          <w:sz w:val="28"/>
          <w:szCs w:val="28"/>
        </w:rPr>
      </w:pPr>
      <w:r w:rsidRPr="00BA317A">
        <w:rPr>
          <w:b/>
          <w:sz w:val="28"/>
          <w:szCs w:val="28"/>
        </w:rPr>
        <w:t xml:space="preserve">сельского поселения за </w:t>
      </w:r>
      <w:r w:rsidR="00B10DF7" w:rsidRPr="00BA317A">
        <w:rPr>
          <w:b/>
          <w:sz w:val="28"/>
          <w:szCs w:val="28"/>
        </w:rPr>
        <w:t>12</w:t>
      </w:r>
      <w:r w:rsidR="00FC6D27" w:rsidRPr="00BA317A">
        <w:rPr>
          <w:b/>
          <w:sz w:val="28"/>
          <w:szCs w:val="28"/>
        </w:rPr>
        <w:t xml:space="preserve"> месяц</w:t>
      </w:r>
      <w:r w:rsidR="00225772" w:rsidRPr="00BA317A">
        <w:rPr>
          <w:b/>
          <w:sz w:val="28"/>
          <w:szCs w:val="28"/>
        </w:rPr>
        <w:t>ев</w:t>
      </w:r>
      <w:r w:rsidR="00FC6D27" w:rsidRPr="00BA317A">
        <w:rPr>
          <w:b/>
          <w:sz w:val="28"/>
          <w:szCs w:val="28"/>
        </w:rPr>
        <w:t xml:space="preserve"> 202</w:t>
      </w:r>
      <w:r w:rsidR="00A61BB3" w:rsidRPr="00BA317A">
        <w:rPr>
          <w:b/>
          <w:sz w:val="28"/>
          <w:szCs w:val="28"/>
        </w:rPr>
        <w:t>3</w:t>
      </w:r>
      <w:r w:rsidR="00CC35F7" w:rsidRPr="00BA317A">
        <w:rPr>
          <w:b/>
          <w:sz w:val="28"/>
          <w:szCs w:val="28"/>
        </w:rPr>
        <w:t>года</w:t>
      </w:r>
    </w:p>
    <w:p w:rsidR="00CC35F7" w:rsidRDefault="00CC35F7" w:rsidP="00CC35F7">
      <w:pPr>
        <w:pStyle w:val="a5"/>
        <w:jc w:val="left"/>
        <w:rPr>
          <w:sz w:val="28"/>
          <w:szCs w:val="28"/>
        </w:rPr>
      </w:pPr>
    </w:p>
    <w:p w:rsidR="00CC35F7" w:rsidRDefault="00CC35F7" w:rsidP="00CC35F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отчет об исполнении бюджета Дегтяр</w:t>
      </w:r>
      <w:r w:rsidR="00110729">
        <w:rPr>
          <w:sz w:val="28"/>
          <w:szCs w:val="28"/>
        </w:rPr>
        <w:t xml:space="preserve">енского сельского поселения за </w:t>
      </w:r>
      <w:r w:rsidR="00B10DF7">
        <w:rPr>
          <w:sz w:val="28"/>
          <w:szCs w:val="28"/>
        </w:rPr>
        <w:t>12</w:t>
      </w:r>
      <w:r w:rsidR="00FC6D27">
        <w:rPr>
          <w:sz w:val="28"/>
          <w:szCs w:val="28"/>
        </w:rPr>
        <w:t xml:space="preserve"> месяц</w:t>
      </w:r>
      <w:r w:rsidR="00225772">
        <w:rPr>
          <w:sz w:val="28"/>
          <w:szCs w:val="28"/>
        </w:rPr>
        <w:t>ев</w:t>
      </w:r>
      <w:r w:rsidR="00FC6D27">
        <w:rPr>
          <w:sz w:val="28"/>
          <w:szCs w:val="28"/>
        </w:rPr>
        <w:t xml:space="preserve"> 202</w:t>
      </w:r>
      <w:r w:rsidR="00A61BB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Совет народных депутатов Дегтяренского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C35F7" w:rsidRDefault="00CC35F7" w:rsidP="00CC35F7">
      <w:pPr>
        <w:pStyle w:val="a5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C35F7" w:rsidRDefault="00CC35F7" w:rsidP="00CC35F7">
      <w:pPr>
        <w:pStyle w:val="a5"/>
        <w:rPr>
          <w:b/>
          <w:sz w:val="28"/>
          <w:szCs w:val="28"/>
        </w:rPr>
      </w:pPr>
    </w:p>
    <w:p w:rsidR="00CC35F7" w:rsidRDefault="00CC35F7" w:rsidP="00CC35F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1.Принять к сведению отчет об исполнении   бюджета Дегтяре</w:t>
      </w:r>
      <w:r w:rsidR="00110729">
        <w:rPr>
          <w:sz w:val="28"/>
          <w:szCs w:val="28"/>
        </w:rPr>
        <w:t xml:space="preserve">нского сельского поселения за </w:t>
      </w:r>
      <w:r w:rsidR="00B10DF7">
        <w:rPr>
          <w:sz w:val="28"/>
          <w:szCs w:val="28"/>
        </w:rPr>
        <w:t>12</w:t>
      </w:r>
      <w:r w:rsidR="00225772">
        <w:rPr>
          <w:sz w:val="28"/>
          <w:szCs w:val="28"/>
        </w:rPr>
        <w:t xml:space="preserve"> </w:t>
      </w:r>
      <w:r w:rsidR="00FC6D27">
        <w:rPr>
          <w:sz w:val="28"/>
          <w:szCs w:val="28"/>
        </w:rPr>
        <w:t>месяц</w:t>
      </w:r>
      <w:r w:rsidR="003313A9">
        <w:rPr>
          <w:sz w:val="28"/>
          <w:szCs w:val="28"/>
        </w:rPr>
        <w:t>ев</w:t>
      </w:r>
      <w:r w:rsidR="00FC6D27">
        <w:rPr>
          <w:sz w:val="28"/>
          <w:szCs w:val="28"/>
        </w:rPr>
        <w:t xml:space="preserve"> 202</w:t>
      </w:r>
      <w:r w:rsidR="00A61BB3">
        <w:rPr>
          <w:sz w:val="28"/>
          <w:szCs w:val="28"/>
        </w:rPr>
        <w:t>3</w:t>
      </w:r>
      <w:r>
        <w:rPr>
          <w:sz w:val="28"/>
          <w:szCs w:val="28"/>
        </w:rPr>
        <w:t xml:space="preserve"> года:</w:t>
      </w:r>
    </w:p>
    <w:p w:rsidR="00CC35F7" w:rsidRDefault="00CC35F7" w:rsidP="00CC35F7">
      <w:pPr>
        <w:jc w:val="both"/>
        <w:rPr>
          <w:color w:val="000000"/>
          <w:sz w:val="28"/>
          <w:szCs w:val="28"/>
        </w:rPr>
      </w:pPr>
      <w:r w:rsidRPr="00D025A1">
        <w:rPr>
          <w:rFonts w:ascii="Times New Roman" w:hAnsi="Times New Roman" w:cs="Times New Roman"/>
          <w:sz w:val="28"/>
          <w:szCs w:val="28"/>
        </w:rPr>
        <w:t>- по доходам в сумме</w:t>
      </w:r>
      <w:r w:rsidRPr="00EF11CB">
        <w:rPr>
          <w:rFonts w:ascii="Times New Roman" w:hAnsi="Times New Roman" w:cs="Times New Roman"/>
          <w:sz w:val="28"/>
          <w:szCs w:val="28"/>
        </w:rPr>
        <w:t>-</w:t>
      </w:r>
      <w:r w:rsidR="00651809">
        <w:rPr>
          <w:rFonts w:ascii="Times New Roman" w:hAnsi="Times New Roman" w:cs="Times New Roman"/>
          <w:sz w:val="28"/>
          <w:szCs w:val="28"/>
        </w:rPr>
        <w:t xml:space="preserve"> </w:t>
      </w:r>
      <w:r w:rsidRPr="00EF11CB">
        <w:rPr>
          <w:rFonts w:ascii="Times New Roman" w:hAnsi="Times New Roman" w:cs="Times New Roman"/>
          <w:sz w:val="28"/>
          <w:szCs w:val="28"/>
        </w:rPr>
        <w:t xml:space="preserve"> </w:t>
      </w:r>
      <w:r w:rsidR="00B10DF7">
        <w:rPr>
          <w:rFonts w:ascii="Times New Roman" w:hAnsi="Times New Roman" w:cs="Times New Roman"/>
          <w:sz w:val="28"/>
          <w:szCs w:val="28"/>
        </w:rPr>
        <w:t>11369583</w:t>
      </w:r>
      <w:r w:rsidR="003313A9">
        <w:rPr>
          <w:rFonts w:ascii="Times New Roman" w:hAnsi="Times New Roman" w:cs="Times New Roman"/>
          <w:sz w:val="28"/>
          <w:szCs w:val="28"/>
        </w:rPr>
        <w:t xml:space="preserve"> </w:t>
      </w:r>
      <w:r w:rsidR="004E5892" w:rsidRPr="00EF11CB">
        <w:rPr>
          <w:rFonts w:ascii="Times New Roman" w:eastAsia="Times New Roman" w:hAnsi="Times New Roman" w:cs="Times New Roman"/>
          <w:color w:val="000000"/>
          <w:sz w:val="28"/>
          <w:szCs w:val="28"/>
        </w:rPr>
        <w:t>рубл</w:t>
      </w:r>
      <w:r w:rsidR="003313A9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4E5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0DF7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E02EF5">
        <w:rPr>
          <w:rFonts w:ascii="Times New Roman" w:hAnsi="Times New Roman" w:cs="Times New Roman"/>
          <w:sz w:val="28"/>
          <w:szCs w:val="28"/>
        </w:rPr>
        <w:t xml:space="preserve"> копе</w:t>
      </w:r>
      <w:r w:rsidR="008F021F">
        <w:rPr>
          <w:rFonts w:ascii="Times New Roman" w:hAnsi="Times New Roman" w:cs="Times New Roman"/>
          <w:sz w:val="28"/>
          <w:szCs w:val="28"/>
        </w:rPr>
        <w:t>ек</w:t>
      </w:r>
    </w:p>
    <w:p w:rsidR="00CC35F7" w:rsidRDefault="00CC35F7" w:rsidP="00CC35F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по расходам в сумме-</w:t>
      </w:r>
      <w:r w:rsidR="00A61BB3">
        <w:rPr>
          <w:sz w:val="28"/>
          <w:szCs w:val="28"/>
        </w:rPr>
        <w:t xml:space="preserve"> </w:t>
      </w:r>
      <w:r w:rsidR="00B10DF7">
        <w:rPr>
          <w:sz w:val="28"/>
          <w:szCs w:val="28"/>
        </w:rPr>
        <w:t>11690445</w:t>
      </w:r>
      <w:r w:rsidR="00EA280B">
        <w:rPr>
          <w:sz w:val="28"/>
          <w:szCs w:val="28"/>
        </w:rPr>
        <w:t xml:space="preserve"> </w:t>
      </w:r>
      <w:r w:rsidR="009C54CD">
        <w:rPr>
          <w:color w:val="000000"/>
          <w:sz w:val="28"/>
          <w:szCs w:val="28"/>
        </w:rPr>
        <w:t>рубл</w:t>
      </w:r>
      <w:r w:rsidR="003313A9">
        <w:rPr>
          <w:color w:val="000000"/>
          <w:sz w:val="28"/>
          <w:szCs w:val="28"/>
        </w:rPr>
        <w:t>ей</w:t>
      </w:r>
      <w:r w:rsidR="004E5892">
        <w:rPr>
          <w:color w:val="000000"/>
          <w:sz w:val="28"/>
          <w:szCs w:val="28"/>
        </w:rPr>
        <w:t xml:space="preserve"> </w:t>
      </w:r>
      <w:r w:rsidR="00B10DF7">
        <w:rPr>
          <w:color w:val="000000"/>
          <w:sz w:val="28"/>
          <w:szCs w:val="28"/>
        </w:rPr>
        <w:t>39</w:t>
      </w:r>
      <w:r w:rsidR="004E5892">
        <w:rPr>
          <w:color w:val="000000"/>
          <w:sz w:val="28"/>
          <w:szCs w:val="28"/>
        </w:rPr>
        <w:t xml:space="preserve"> </w:t>
      </w:r>
      <w:r w:rsidR="008F021F">
        <w:rPr>
          <w:sz w:val="28"/>
          <w:szCs w:val="28"/>
        </w:rPr>
        <w:t>копе</w:t>
      </w:r>
      <w:r w:rsidR="004E5892">
        <w:rPr>
          <w:sz w:val="28"/>
          <w:szCs w:val="28"/>
        </w:rPr>
        <w:t>ек</w:t>
      </w:r>
    </w:p>
    <w:p w:rsidR="00CC35F7" w:rsidRDefault="009C54CD" w:rsidP="00CC35F7">
      <w:pPr>
        <w:pStyle w:val="a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3313A9">
        <w:rPr>
          <w:sz w:val="28"/>
          <w:szCs w:val="28"/>
        </w:rPr>
        <w:t>профицит</w:t>
      </w:r>
      <w:r w:rsidR="00CC35F7" w:rsidRPr="00E02EF5">
        <w:rPr>
          <w:sz w:val="28"/>
          <w:szCs w:val="28"/>
        </w:rPr>
        <w:t xml:space="preserve"> бюджета составил </w:t>
      </w:r>
      <w:r w:rsidR="00110729">
        <w:rPr>
          <w:color w:val="000000"/>
          <w:sz w:val="28"/>
          <w:szCs w:val="28"/>
        </w:rPr>
        <w:t xml:space="preserve">– </w:t>
      </w:r>
      <w:r w:rsidR="00B10DF7">
        <w:rPr>
          <w:color w:val="000000"/>
          <w:sz w:val="28"/>
          <w:szCs w:val="28"/>
        </w:rPr>
        <w:t>320862</w:t>
      </w:r>
      <w:r w:rsidR="00651809">
        <w:rPr>
          <w:color w:val="000000"/>
          <w:sz w:val="28"/>
          <w:szCs w:val="28"/>
        </w:rPr>
        <w:t xml:space="preserve"> </w:t>
      </w:r>
      <w:r w:rsidR="00110729">
        <w:rPr>
          <w:color w:val="000000"/>
          <w:sz w:val="28"/>
          <w:szCs w:val="28"/>
        </w:rPr>
        <w:t>рубл</w:t>
      </w:r>
      <w:r w:rsidR="00651809">
        <w:rPr>
          <w:color w:val="000000"/>
          <w:sz w:val="28"/>
          <w:szCs w:val="28"/>
        </w:rPr>
        <w:t>ей</w:t>
      </w:r>
      <w:r w:rsidR="004E5892">
        <w:rPr>
          <w:color w:val="000000"/>
          <w:sz w:val="28"/>
          <w:szCs w:val="28"/>
        </w:rPr>
        <w:t xml:space="preserve"> </w:t>
      </w:r>
      <w:r w:rsidR="00B10DF7">
        <w:rPr>
          <w:color w:val="000000"/>
          <w:sz w:val="28"/>
          <w:szCs w:val="28"/>
        </w:rPr>
        <w:t>29</w:t>
      </w:r>
      <w:r w:rsidR="00E02EF5">
        <w:rPr>
          <w:color w:val="000000"/>
          <w:sz w:val="28"/>
          <w:szCs w:val="28"/>
        </w:rPr>
        <w:t xml:space="preserve"> копе</w:t>
      </w:r>
      <w:r w:rsidR="003313A9">
        <w:rPr>
          <w:color w:val="000000"/>
          <w:sz w:val="28"/>
          <w:szCs w:val="28"/>
        </w:rPr>
        <w:t>ек</w:t>
      </w:r>
    </w:p>
    <w:p w:rsidR="00F173EA" w:rsidRDefault="00F173EA" w:rsidP="00CC35F7">
      <w:pPr>
        <w:pStyle w:val="a5"/>
        <w:jc w:val="both"/>
        <w:rPr>
          <w:color w:val="000000"/>
          <w:sz w:val="28"/>
          <w:szCs w:val="28"/>
        </w:rPr>
      </w:pPr>
    </w:p>
    <w:p w:rsidR="00F173EA" w:rsidRDefault="00F173EA" w:rsidP="00CC35F7">
      <w:pPr>
        <w:pStyle w:val="a5"/>
        <w:jc w:val="both"/>
        <w:rPr>
          <w:color w:val="000000"/>
          <w:sz w:val="28"/>
          <w:szCs w:val="28"/>
        </w:rPr>
      </w:pPr>
    </w:p>
    <w:p w:rsidR="00F173EA" w:rsidRDefault="00F173EA" w:rsidP="00CC35F7">
      <w:pPr>
        <w:pStyle w:val="a5"/>
        <w:jc w:val="both"/>
        <w:rPr>
          <w:color w:val="000000"/>
          <w:sz w:val="28"/>
          <w:szCs w:val="28"/>
        </w:rPr>
      </w:pPr>
    </w:p>
    <w:p w:rsidR="00F173EA" w:rsidRDefault="00F173EA" w:rsidP="00CC35F7">
      <w:pPr>
        <w:pStyle w:val="a5"/>
        <w:jc w:val="both"/>
        <w:rPr>
          <w:color w:val="000000"/>
          <w:sz w:val="28"/>
          <w:szCs w:val="28"/>
        </w:rPr>
      </w:pPr>
    </w:p>
    <w:p w:rsidR="00F173EA" w:rsidRDefault="00F173EA" w:rsidP="00CC35F7">
      <w:pPr>
        <w:pStyle w:val="a5"/>
        <w:jc w:val="both"/>
        <w:rPr>
          <w:color w:val="000000"/>
          <w:sz w:val="28"/>
          <w:szCs w:val="28"/>
        </w:rPr>
      </w:pPr>
    </w:p>
    <w:p w:rsidR="00CC35F7" w:rsidRDefault="00CC35F7" w:rsidP="00CC35F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Дегтяренского сельского поселения               </w:t>
      </w:r>
      <w:r w:rsidR="00BA317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С.И.</w:t>
      </w:r>
      <w:r w:rsidR="00BA317A">
        <w:rPr>
          <w:sz w:val="28"/>
          <w:szCs w:val="28"/>
        </w:rPr>
        <w:t xml:space="preserve"> </w:t>
      </w:r>
      <w:r>
        <w:rPr>
          <w:sz w:val="28"/>
          <w:szCs w:val="28"/>
        </w:rPr>
        <w:t>Савченко</w:t>
      </w:r>
    </w:p>
    <w:p w:rsidR="008F232C" w:rsidRDefault="008F232C" w:rsidP="00CC35F7">
      <w:pPr>
        <w:pStyle w:val="a5"/>
        <w:jc w:val="both"/>
        <w:rPr>
          <w:sz w:val="28"/>
          <w:szCs w:val="28"/>
        </w:rPr>
      </w:pPr>
    </w:p>
    <w:p w:rsidR="008F232C" w:rsidRDefault="008F232C" w:rsidP="00CC35F7">
      <w:pPr>
        <w:pStyle w:val="a5"/>
        <w:jc w:val="both"/>
        <w:rPr>
          <w:sz w:val="28"/>
          <w:szCs w:val="28"/>
        </w:rPr>
      </w:pPr>
    </w:p>
    <w:p w:rsidR="008F232C" w:rsidRDefault="008F232C" w:rsidP="00CC35F7">
      <w:pPr>
        <w:pStyle w:val="a5"/>
        <w:jc w:val="both"/>
        <w:rPr>
          <w:sz w:val="28"/>
          <w:szCs w:val="28"/>
        </w:rPr>
      </w:pPr>
    </w:p>
    <w:p w:rsidR="008F232C" w:rsidRDefault="008F232C" w:rsidP="00CC35F7">
      <w:pPr>
        <w:pStyle w:val="a5"/>
        <w:jc w:val="both"/>
        <w:rPr>
          <w:sz w:val="28"/>
          <w:szCs w:val="28"/>
        </w:rPr>
      </w:pPr>
    </w:p>
    <w:p w:rsidR="008F232C" w:rsidRDefault="008F232C" w:rsidP="00CC35F7">
      <w:pPr>
        <w:pStyle w:val="a5"/>
        <w:jc w:val="both"/>
        <w:rPr>
          <w:sz w:val="28"/>
          <w:szCs w:val="28"/>
        </w:rPr>
      </w:pPr>
    </w:p>
    <w:p w:rsidR="00B506D4" w:rsidRDefault="00B506D4" w:rsidP="00F173EA">
      <w:pPr>
        <w:pStyle w:val="a5"/>
        <w:jc w:val="both"/>
        <w:rPr>
          <w:sz w:val="28"/>
          <w:szCs w:val="28"/>
        </w:rPr>
      </w:pPr>
    </w:p>
    <w:p w:rsidR="00B506D4" w:rsidRDefault="00B506D4" w:rsidP="00F173EA">
      <w:pPr>
        <w:pStyle w:val="a5"/>
        <w:jc w:val="both"/>
        <w:rPr>
          <w:sz w:val="28"/>
          <w:szCs w:val="28"/>
        </w:rPr>
      </w:pPr>
    </w:p>
    <w:p w:rsidR="00B506D4" w:rsidRDefault="00B506D4" w:rsidP="00F173EA">
      <w:pPr>
        <w:pStyle w:val="a5"/>
        <w:jc w:val="both"/>
        <w:rPr>
          <w:sz w:val="28"/>
          <w:szCs w:val="28"/>
        </w:rPr>
      </w:pPr>
    </w:p>
    <w:p w:rsidR="00B506D4" w:rsidRDefault="00B506D4" w:rsidP="00F173EA">
      <w:pPr>
        <w:pStyle w:val="a5"/>
        <w:jc w:val="both"/>
        <w:rPr>
          <w:sz w:val="28"/>
          <w:szCs w:val="28"/>
        </w:rPr>
      </w:pPr>
    </w:p>
    <w:p w:rsidR="00B506D4" w:rsidRDefault="00B506D4" w:rsidP="00F173EA">
      <w:pPr>
        <w:pStyle w:val="a5"/>
        <w:jc w:val="both"/>
        <w:rPr>
          <w:sz w:val="28"/>
          <w:szCs w:val="28"/>
        </w:rPr>
      </w:pPr>
    </w:p>
    <w:p w:rsidR="00B506D4" w:rsidRDefault="00B506D4" w:rsidP="00F173EA">
      <w:pPr>
        <w:pStyle w:val="a5"/>
        <w:jc w:val="both"/>
        <w:rPr>
          <w:sz w:val="28"/>
          <w:szCs w:val="28"/>
        </w:rPr>
      </w:pPr>
    </w:p>
    <w:p w:rsidR="00B506D4" w:rsidRDefault="00B506D4" w:rsidP="00F173EA">
      <w:pPr>
        <w:pStyle w:val="a5"/>
        <w:jc w:val="both"/>
        <w:rPr>
          <w:sz w:val="28"/>
          <w:szCs w:val="28"/>
        </w:rPr>
      </w:pPr>
    </w:p>
    <w:p w:rsidR="00B506D4" w:rsidRDefault="00B506D4" w:rsidP="00F173EA">
      <w:pPr>
        <w:pStyle w:val="a5"/>
        <w:jc w:val="both"/>
        <w:rPr>
          <w:sz w:val="28"/>
          <w:szCs w:val="28"/>
        </w:rPr>
      </w:pPr>
    </w:p>
    <w:p w:rsidR="00B506D4" w:rsidRDefault="00B506D4" w:rsidP="00F173EA">
      <w:pPr>
        <w:pStyle w:val="a5"/>
        <w:jc w:val="both"/>
        <w:rPr>
          <w:sz w:val="28"/>
          <w:szCs w:val="28"/>
        </w:rPr>
      </w:pPr>
    </w:p>
    <w:p w:rsidR="00BC58B0" w:rsidRDefault="00BC58B0" w:rsidP="00516141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ОТЧЕТ ОБ ИСПОЛНЕНИИ  БЮДЖЕТА</w:t>
      </w:r>
    </w:p>
    <w:p w:rsidR="00F92AB9" w:rsidRDefault="00BC58B0" w:rsidP="0051614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Дегтяренского сельского поселения </w:t>
      </w:r>
      <w:r w:rsidR="00F61174">
        <w:rPr>
          <w:sz w:val="28"/>
          <w:szCs w:val="28"/>
        </w:rPr>
        <w:t xml:space="preserve">за </w:t>
      </w:r>
      <w:r w:rsidR="00DD40D1">
        <w:rPr>
          <w:sz w:val="28"/>
          <w:szCs w:val="28"/>
        </w:rPr>
        <w:t>12</w:t>
      </w:r>
      <w:r w:rsidR="00445D7F">
        <w:rPr>
          <w:sz w:val="28"/>
          <w:szCs w:val="28"/>
        </w:rPr>
        <w:t xml:space="preserve"> месяц</w:t>
      </w:r>
      <w:r w:rsidR="00225772">
        <w:rPr>
          <w:sz w:val="28"/>
          <w:szCs w:val="28"/>
        </w:rPr>
        <w:t>ев</w:t>
      </w:r>
      <w:r w:rsidR="00445D7F">
        <w:rPr>
          <w:sz w:val="28"/>
          <w:szCs w:val="28"/>
        </w:rPr>
        <w:t xml:space="preserve"> 202</w:t>
      </w:r>
      <w:r w:rsidR="005E28C8">
        <w:rPr>
          <w:sz w:val="28"/>
          <w:szCs w:val="28"/>
        </w:rPr>
        <w:t>3</w:t>
      </w:r>
    </w:p>
    <w:p w:rsidR="00BC58B0" w:rsidRDefault="00F92AB9" w:rsidP="00516141">
      <w:pPr>
        <w:pStyle w:val="a5"/>
        <w:rPr>
          <w:sz w:val="28"/>
          <w:szCs w:val="28"/>
        </w:rPr>
      </w:pPr>
      <w:r>
        <w:rPr>
          <w:sz w:val="28"/>
          <w:szCs w:val="28"/>
        </w:rPr>
        <w:t>Доходы         (</w:t>
      </w:r>
      <w:proofErr w:type="spellStart"/>
      <w:r>
        <w:rPr>
          <w:sz w:val="28"/>
          <w:szCs w:val="28"/>
        </w:rPr>
        <w:t>руб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оп</w:t>
      </w:r>
      <w:proofErr w:type="spellEnd"/>
      <w:r w:rsidR="00BC58B0">
        <w:rPr>
          <w:sz w:val="28"/>
          <w:szCs w:val="28"/>
        </w:rPr>
        <w:t>)</w:t>
      </w:r>
    </w:p>
    <w:p w:rsidR="00DD40D1" w:rsidRDefault="00DD40D1" w:rsidP="00516141">
      <w:pPr>
        <w:pStyle w:val="a5"/>
        <w:rPr>
          <w:sz w:val="28"/>
          <w:szCs w:val="28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5240"/>
        <w:gridCol w:w="2146"/>
        <w:gridCol w:w="1701"/>
        <w:gridCol w:w="1560"/>
      </w:tblGrid>
      <w:tr w:rsidR="00DD40D1" w:rsidRPr="00DD40D1" w:rsidTr="00DD40D1">
        <w:trPr>
          <w:trHeight w:val="55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D1" w:rsidRPr="00DD40D1" w:rsidRDefault="00DD40D1" w:rsidP="00DD40D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Уточненный план на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D1" w:rsidRPr="00DD40D1" w:rsidRDefault="00DD40D1" w:rsidP="00DD40D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Исполнено на 01.01.2024г.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D1" w:rsidRPr="00DD40D1" w:rsidRDefault="00DD40D1" w:rsidP="00DD40D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% исполнения к годовому плану</w:t>
            </w:r>
          </w:p>
        </w:tc>
      </w:tr>
      <w:tr w:rsidR="00DD40D1" w:rsidRPr="00DD40D1" w:rsidTr="00DD40D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D40D1">
              <w:rPr>
                <w:rFonts w:ascii="Arial" w:eastAsia="Times New Roman" w:hAnsi="Arial" w:cs="Arial"/>
                <w:b/>
                <w:bCs/>
                <w:color w:val="000000"/>
              </w:rPr>
              <w:t>ДОХОДЫ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D40D1">
              <w:rPr>
                <w:rFonts w:ascii="Arial" w:eastAsia="Times New Roman" w:hAnsi="Arial" w:cs="Arial"/>
                <w:b/>
                <w:bCs/>
                <w:color w:val="000000"/>
              </w:rPr>
              <w:t>1 248 800,00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D40D1">
              <w:rPr>
                <w:rFonts w:ascii="Arial" w:eastAsia="Times New Roman" w:hAnsi="Arial" w:cs="Arial"/>
                <w:b/>
                <w:bCs/>
                <w:color w:val="000000"/>
              </w:rPr>
              <w:t>1 258 792,92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101%</w:t>
            </w:r>
          </w:p>
        </w:tc>
      </w:tr>
      <w:tr w:rsidR="00DD40D1" w:rsidRPr="00DD40D1" w:rsidTr="00DD40D1">
        <w:trPr>
          <w:trHeight w:val="3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Налог на доходы физических лиц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72 000,00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81 090,92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113%</w:t>
            </w:r>
          </w:p>
        </w:tc>
      </w:tr>
      <w:tr w:rsidR="00DD40D1" w:rsidRPr="00DD40D1" w:rsidTr="00DD40D1">
        <w:trPr>
          <w:trHeight w:val="3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 xml:space="preserve">Налог на вмененный доход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 </w:t>
            </w:r>
          </w:p>
        </w:tc>
      </w:tr>
      <w:tr w:rsidR="00DD40D1" w:rsidRPr="00DD40D1" w:rsidTr="00DD40D1">
        <w:trPr>
          <w:trHeight w:val="2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Единый сельскохозяйственный налог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#ДЕЛ/0!</w:t>
            </w:r>
          </w:p>
        </w:tc>
      </w:tr>
      <w:tr w:rsidR="00DD40D1" w:rsidRPr="00DD40D1" w:rsidTr="00DD40D1">
        <w:trPr>
          <w:trHeight w:val="32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Транспортный налог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#ДЕЛ/0!</w:t>
            </w:r>
          </w:p>
        </w:tc>
      </w:tr>
      <w:tr w:rsidR="00DD40D1" w:rsidRPr="00DD40D1" w:rsidTr="00DD40D1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Налог на имущество физических лиц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54 000,00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53 740,05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100%</w:t>
            </w:r>
          </w:p>
        </w:tc>
      </w:tr>
      <w:tr w:rsidR="00DD40D1" w:rsidRPr="00DD40D1" w:rsidTr="00DD40D1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Земельный налог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1 099 000,00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1 100 388,12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100%</w:t>
            </w:r>
          </w:p>
        </w:tc>
      </w:tr>
      <w:tr w:rsidR="00DD40D1" w:rsidRPr="00DD40D1" w:rsidTr="00DD40D1">
        <w:trPr>
          <w:trHeight w:val="2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Государственная пошлина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100%</w:t>
            </w:r>
          </w:p>
        </w:tc>
      </w:tr>
      <w:tr w:rsidR="00DD40D1" w:rsidRPr="00DD40D1" w:rsidTr="00DD40D1">
        <w:trPr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18 600,00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18 662,33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100%</w:t>
            </w:r>
          </w:p>
        </w:tc>
      </w:tr>
      <w:tr w:rsidR="00DD40D1" w:rsidRPr="00DD40D1" w:rsidTr="00DD40D1">
        <w:trPr>
          <w:trHeight w:val="5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 xml:space="preserve">Прочие поступления от денежных взысканий (штрафов) и иных сумм в возмещении ущерба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#ДЕЛ/0!</w:t>
            </w:r>
          </w:p>
        </w:tc>
      </w:tr>
      <w:tr w:rsidR="00DD40D1" w:rsidRPr="00DD40D1" w:rsidTr="00DD40D1">
        <w:trPr>
          <w:trHeight w:val="2148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ind w:firstLineChars="200" w:firstLine="440"/>
              <w:rPr>
                <w:rFonts w:ascii="Arial CYR" w:eastAsia="Times New Roman" w:hAnsi="Arial CYR" w:cs="Arial CYR"/>
                <w:color w:val="000000"/>
              </w:rPr>
            </w:pPr>
            <w:r w:rsidRPr="00DD40D1">
              <w:rPr>
                <w:rFonts w:ascii="Arial CYR" w:eastAsia="Times New Roman" w:hAnsi="Arial CYR" w:cs="Arial CYR"/>
                <w:color w:val="000000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#ДЕЛ/0!</w:t>
            </w:r>
          </w:p>
        </w:tc>
      </w:tr>
      <w:tr w:rsidR="00DD40D1" w:rsidRPr="00DD40D1" w:rsidTr="00DD40D1">
        <w:trPr>
          <w:trHeight w:val="3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Прочие неналоговые доходы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4 711,50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94%</w:t>
            </w:r>
          </w:p>
        </w:tc>
      </w:tr>
      <w:tr w:rsidR="00DD40D1" w:rsidRPr="00DD40D1" w:rsidTr="00DD40D1">
        <w:trPr>
          <w:trHeight w:val="3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D40D1">
              <w:rPr>
                <w:rFonts w:ascii="Arial" w:eastAsia="Times New Roman" w:hAnsi="Arial" w:cs="Arial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D40D1">
              <w:rPr>
                <w:rFonts w:ascii="Arial" w:eastAsia="Times New Roman" w:hAnsi="Arial" w:cs="Arial"/>
                <w:b/>
                <w:bCs/>
                <w:color w:val="000000"/>
              </w:rPr>
              <w:t>10 110 790,18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D40D1">
              <w:rPr>
                <w:rFonts w:ascii="Arial" w:eastAsia="Times New Roman" w:hAnsi="Arial" w:cs="Arial"/>
                <w:b/>
                <w:bCs/>
                <w:color w:val="000000"/>
              </w:rPr>
              <w:t>10 110 790,18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DD40D1" w:rsidRPr="00DD40D1" w:rsidTr="00DD40D1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Дотация на выравнивание уровня бюджетной обеспеченности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687 000,00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687 000,00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DD40D1" w:rsidRPr="00DD40D1" w:rsidTr="00DD40D1">
        <w:trPr>
          <w:trHeight w:val="57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#ДЕЛ/0!</w:t>
            </w:r>
          </w:p>
        </w:tc>
      </w:tr>
      <w:tr w:rsidR="00DD40D1" w:rsidRPr="00DD40D1" w:rsidTr="00DD40D1">
        <w:trPr>
          <w:trHeight w:val="187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2 931 477,26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2 931 477,26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DD40D1" w:rsidRPr="00DD40D1" w:rsidTr="00DD40D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Прочие субсидии бюджетам поселений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31 299,00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31 299,00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DD40D1" w:rsidRPr="00DD40D1" w:rsidTr="00DD40D1">
        <w:trPr>
          <w:trHeight w:val="82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 xml:space="preserve">Субвенция бюджетам поселений на осуществление первичного воинского учета на территориях, где отсутствуют военные </w:t>
            </w:r>
            <w:proofErr w:type="spellStart"/>
            <w:r w:rsidRPr="00DD40D1">
              <w:rPr>
                <w:rFonts w:ascii="Arial" w:eastAsia="Times New Roman" w:hAnsi="Arial" w:cs="Arial"/>
              </w:rPr>
              <w:t>комисариаты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113 300,00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113 300,00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DD40D1" w:rsidRPr="00DD40D1" w:rsidTr="00DD40D1">
        <w:trPr>
          <w:trHeight w:val="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lastRenderedPageBreak/>
              <w:t>Субвенции на ежемесячное денежное вознаграждение за классное руководство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#ДЕЛ/0!</w:t>
            </w:r>
          </w:p>
        </w:tc>
      </w:tr>
      <w:tr w:rsidR="00DD40D1" w:rsidRPr="00DD40D1" w:rsidTr="00DD40D1">
        <w:trPr>
          <w:trHeight w:val="11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#ДЕЛ/0!</w:t>
            </w:r>
          </w:p>
        </w:tc>
      </w:tr>
      <w:tr w:rsidR="00DD40D1" w:rsidRPr="00DD40D1" w:rsidTr="00DD40D1">
        <w:trPr>
          <w:trHeight w:val="16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Межбюджетные трансферты, передаваемые 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1 920 140,00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1 920 140,00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DD40D1" w:rsidRPr="00DD40D1" w:rsidTr="00DD40D1">
        <w:trPr>
          <w:trHeight w:val="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Межбюджетные трансферты на комплектование книжных фондов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4 427 573,92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4 717 400,00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107%</w:t>
            </w:r>
          </w:p>
        </w:tc>
      </w:tr>
      <w:tr w:rsidR="00DD40D1" w:rsidRPr="00DD40D1" w:rsidTr="00DD40D1">
        <w:trPr>
          <w:trHeight w:val="87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4 427 573,92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4 427 573,92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DD40D1" w:rsidRPr="00DD40D1" w:rsidTr="00DD40D1">
        <w:trPr>
          <w:trHeight w:val="87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D40D1" w:rsidRPr="00DD40D1" w:rsidTr="00DD40D1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D40D1">
              <w:rPr>
                <w:rFonts w:ascii="Arial" w:eastAsia="Times New Roman" w:hAnsi="Arial" w:cs="Arial"/>
                <w:b/>
                <w:bCs/>
                <w:color w:val="000000"/>
              </w:rPr>
              <w:t>ВСЕГО ДОХОДОВ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D40D1">
              <w:rPr>
                <w:rFonts w:ascii="Arial" w:eastAsia="Times New Roman" w:hAnsi="Arial" w:cs="Arial"/>
                <w:b/>
                <w:bCs/>
                <w:color w:val="000000"/>
              </w:rPr>
              <w:t>11 359 590,18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D40D1">
              <w:rPr>
                <w:rFonts w:ascii="Arial" w:eastAsia="Times New Roman" w:hAnsi="Arial" w:cs="Arial"/>
                <w:b/>
                <w:bCs/>
                <w:color w:val="000000"/>
              </w:rPr>
              <w:t>11 369 583,10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DD40D1" w:rsidRPr="00DD40D1" w:rsidTr="00DD40D1">
        <w:trPr>
          <w:trHeight w:val="276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D40D1">
              <w:rPr>
                <w:rFonts w:ascii="Arial" w:eastAsia="Times New Roman" w:hAnsi="Arial" w:cs="Arial"/>
                <w:b/>
                <w:bCs/>
                <w:color w:val="000000"/>
              </w:rPr>
              <w:t>РАСХОДЫ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D40D1" w:rsidRPr="00DD40D1" w:rsidTr="00DD40D1">
        <w:trPr>
          <w:trHeight w:val="33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D40D1">
              <w:rPr>
                <w:rFonts w:ascii="Arial" w:eastAsia="Times New Roman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D40D1">
              <w:rPr>
                <w:rFonts w:ascii="Arial" w:eastAsia="Times New Roman" w:hAnsi="Arial" w:cs="Arial"/>
                <w:b/>
                <w:bCs/>
                <w:color w:val="000000"/>
              </w:rPr>
              <w:t>2 218 961,52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D40D1">
              <w:rPr>
                <w:rFonts w:ascii="Arial" w:eastAsia="Times New Roman" w:hAnsi="Arial" w:cs="Arial"/>
                <w:b/>
                <w:bCs/>
                <w:color w:val="000000"/>
              </w:rPr>
              <w:t>2 216 549,49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DD40D1" w:rsidRPr="00DD40D1" w:rsidTr="00DD40D1">
        <w:trPr>
          <w:trHeight w:val="6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D40D1">
              <w:rPr>
                <w:rFonts w:ascii="Arial" w:eastAsia="Times New Roman" w:hAnsi="Arial" w:cs="Arial"/>
                <w:b/>
                <w:bCs/>
              </w:rPr>
              <w:t>Функционирование  высшего должностного лица муниципального образование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DD40D1">
              <w:rPr>
                <w:rFonts w:ascii="Arial" w:eastAsia="Times New Roman" w:hAnsi="Arial" w:cs="Arial"/>
                <w:b/>
                <w:bCs/>
              </w:rPr>
              <w:t>880 561,52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DD40D1">
              <w:rPr>
                <w:rFonts w:ascii="Arial" w:eastAsia="Times New Roman" w:hAnsi="Arial" w:cs="Arial"/>
                <w:b/>
                <w:bCs/>
              </w:rPr>
              <w:t>880 081,52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DD40D1" w:rsidRPr="00DD40D1" w:rsidTr="00DD40D1">
        <w:trPr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D40D1">
              <w:rPr>
                <w:rFonts w:ascii="Arial" w:eastAsia="Times New Roman" w:hAnsi="Arial" w:cs="Arial"/>
                <w:b/>
                <w:bCs/>
              </w:rPr>
              <w:t xml:space="preserve">Функционирование  исполнительных органов власти местных администраций, </w:t>
            </w:r>
            <w:proofErr w:type="spellStart"/>
            <w:r w:rsidRPr="00DD40D1">
              <w:rPr>
                <w:rFonts w:ascii="Arial" w:eastAsia="Times New Roman" w:hAnsi="Arial" w:cs="Arial"/>
                <w:b/>
                <w:bCs/>
              </w:rPr>
              <w:t>в.</w:t>
            </w:r>
            <w:proofErr w:type="gramStart"/>
            <w:r w:rsidRPr="00DD40D1">
              <w:rPr>
                <w:rFonts w:ascii="Arial" w:eastAsia="Times New Roman" w:hAnsi="Arial" w:cs="Arial"/>
                <w:b/>
                <w:bCs/>
              </w:rPr>
              <w:t>ч</w:t>
            </w:r>
            <w:proofErr w:type="spellEnd"/>
            <w:proofErr w:type="gramEnd"/>
            <w:r w:rsidRPr="00DD40D1"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DD40D1">
              <w:rPr>
                <w:rFonts w:ascii="Arial" w:eastAsia="Times New Roman" w:hAnsi="Arial" w:cs="Arial"/>
                <w:b/>
                <w:bCs/>
              </w:rPr>
              <w:t>718 800,00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DD40D1">
              <w:rPr>
                <w:rFonts w:ascii="Arial" w:eastAsia="Times New Roman" w:hAnsi="Arial" w:cs="Arial"/>
                <w:b/>
                <w:bCs/>
              </w:rPr>
              <w:t>716 900,47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DD40D1" w:rsidRPr="00DD40D1" w:rsidTr="00DD40D1">
        <w:trPr>
          <w:trHeight w:val="6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322 000,00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321 260,35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D40D1" w:rsidRPr="00DD40D1" w:rsidTr="00DD40D1">
        <w:trPr>
          <w:trHeight w:val="6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услуги связи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86 800,00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86 698,62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D40D1" w:rsidRPr="00DD40D1" w:rsidTr="00DD40D1">
        <w:trPr>
          <w:trHeight w:val="6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 xml:space="preserve">коммунальные услуги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D40D1" w:rsidRPr="00DD40D1" w:rsidTr="00DD40D1">
        <w:trPr>
          <w:trHeight w:val="6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Работы, услуги по содержанию имущества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136 000,00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135 862,80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D40D1" w:rsidRPr="00DD40D1" w:rsidTr="00DD40D1">
        <w:trPr>
          <w:trHeight w:val="6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Прочие работы, услуги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20 500,00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20 139,80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D40D1" w:rsidRPr="00DD40D1" w:rsidTr="00DD40D1">
        <w:trPr>
          <w:trHeight w:val="6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прочие расходы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D40D1" w:rsidRPr="00DD40D1" w:rsidTr="00DD40D1">
        <w:trPr>
          <w:trHeight w:val="6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увеличение стоимости основных средств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D40D1" w:rsidRPr="00DD40D1" w:rsidTr="00DD40D1">
        <w:trPr>
          <w:trHeight w:val="6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увеличение стоимости материальных запасов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153 500,00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152 938,90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D40D1" w:rsidRPr="00DD40D1" w:rsidTr="00DD40D1">
        <w:trPr>
          <w:trHeight w:val="6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из них ГСМ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147 000,00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146 711,40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D40D1" w:rsidRPr="00DD40D1" w:rsidTr="00DD40D1">
        <w:trPr>
          <w:trHeight w:val="6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оплата потребления котельно-печного топлива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D40D1" w:rsidRPr="00DD40D1" w:rsidTr="00DD40D1">
        <w:trPr>
          <w:trHeight w:val="6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D40D1">
              <w:rPr>
                <w:rFonts w:ascii="Arial" w:eastAsia="Times New Roman" w:hAnsi="Arial" w:cs="Arial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DD40D1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DD40D1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#ДЕЛ/0!</w:t>
            </w:r>
          </w:p>
        </w:tc>
      </w:tr>
      <w:tr w:rsidR="00DD40D1" w:rsidRPr="00DD40D1" w:rsidTr="00DD40D1">
        <w:trPr>
          <w:trHeight w:val="3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D40D1">
              <w:rPr>
                <w:rFonts w:ascii="Arial" w:eastAsia="Times New Roman" w:hAnsi="Arial" w:cs="Arial"/>
                <w:b/>
                <w:bCs/>
              </w:rPr>
              <w:lastRenderedPageBreak/>
              <w:t>Резервный фонд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DD40D1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DD40D1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0%</w:t>
            </w:r>
          </w:p>
        </w:tc>
      </w:tr>
      <w:tr w:rsidR="00DD40D1" w:rsidRPr="00DD40D1" w:rsidTr="00DD40D1">
        <w:trPr>
          <w:trHeight w:val="3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D40D1">
              <w:rPr>
                <w:rFonts w:ascii="Arial" w:eastAsia="Times New Roman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DD40D1">
              <w:rPr>
                <w:rFonts w:ascii="Arial" w:eastAsia="Times New Roman" w:hAnsi="Arial" w:cs="Arial"/>
                <w:b/>
                <w:bCs/>
              </w:rPr>
              <w:t>619 600,00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DD40D1">
              <w:rPr>
                <w:rFonts w:ascii="Arial" w:eastAsia="Times New Roman" w:hAnsi="Arial" w:cs="Arial"/>
                <w:b/>
                <w:bCs/>
              </w:rPr>
              <w:t>619 567,50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DD40D1" w:rsidRPr="00DD40D1" w:rsidTr="00DD40D1">
        <w:trPr>
          <w:trHeight w:val="3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D40D1">
              <w:rPr>
                <w:rFonts w:ascii="Arial" w:eastAsia="Times New Roman" w:hAnsi="Arial" w:cs="Arial"/>
                <w:b/>
                <w:bCs/>
              </w:rPr>
              <w:t>Национальная оборона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DD40D1">
              <w:rPr>
                <w:rFonts w:ascii="Arial" w:eastAsia="Times New Roman" w:hAnsi="Arial" w:cs="Arial"/>
                <w:b/>
                <w:bCs/>
              </w:rPr>
              <w:t>113 300,00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DD40D1">
              <w:rPr>
                <w:rFonts w:ascii="Arial" w:eastAsia="Times New Roman" w:hAnsi="Arial" w:cs="Arial"/>
                <w:b/>
                <w:bCs/>
              </w:rPr>
              <w:t>113 300,00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DD40D1" w:rsidRPr="00DD40D1" w:rsidTr="00DD40D1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D40D1">
              <w:rPr>
                <w:rFonts w:ascii="Arial" w:eastAsia="Times New Roman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DD40D1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DD40D1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#ДЕЛ/0!</w:t>
            </w:r>
          </w:p>
        </w:tc>
      </w:tr>
      <w:tr w:rsidR="00DD40D1" w:rsidRPr="00DD40D1" w:rsidTr="00DD40D1">
        <w:trPr>
          <w:trHeight w:val="8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 xml:space="preserve">Защита населения и территории от чрезвычайных ситуаций природного и </w:t>
            </w:r>
            <w:proofErr w:type="spellStart"/>
            <w:r w:rsidRPr="00DD40D1">
              <w:rPr>
                <w:rFonts w:ascii="Arial" w:eastAsia="Times New Roman" w:hAnsi="Arial" w:cs="Arial"/>
              </w:rPr>
              <w:t>теногенного</w:t>
            </w:r>
            <w:proofErr w:type="spellEnd"/>
            <w:r w:rsidRPr="00DD40D1">
              <w:rPr>
                <w:rFonts w:ascii="Arial" w:eastAsia="Times New Roman" w:hAnsi="Arial" w:cs="Arial"/>
              </w:rPr>
              <w:t xml:space="preserve"> характера, гражданская оборона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#ДЕЛ/0!</w:t>
            </w:r>
          </w:p>
        </w:tc>
      </w:tr>
      <w:tr w:rsidR="00DD40D1" w:rsidRPr="00DD40D1" w:rsidTr="00DD40D1">
        <w:trPr>
          <w:trHeight w:val="46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D40D1">
              <w:rPr>
                <w:rFonts w:ascii="Arial" w:eastAsia="Times New Roman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DD40D1">
              <w:rPr>
                <w:rFonts w:ascii="Arial" w:eastAsia="Times New Roman" w:hAnsi="Arial" w:cs="Arial"/>
                <w:b/>
                <w:bCs/>
              </w:rPr>
              <w:t>4 703 185,13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DD40D1">
              <w:rPr>
                <w:rFonts w:ascii="Arial" w:eastAsia="Times New Roman" w:hAnsi="Arial" w:cs="Arial"/>
                <w:b/>
                <w:bCs/>
              </w:rPr>
              <w:t>4 703 185,13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DD40D1" w:rsidRPr="00DD40D1" w:rsidTr="00DD40D1">
        <w:trPr>
          <w:trHeight w:val="3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Дорожное хозяйство (дорожные фонды)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4 703 185,13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4 703 185,13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DD40D1" w:rsidRPr="00DD40D1" w:rsidTr="00DD40D1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 xml:space="preserve">Другие вопросы в области национальной экономики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#ДЕЛ/0!</w:t>
            </w:r>
          </w:p>
        </w:tc>
      </w:tr>
      <w:tr w:rsidR="00DD40D1" w:rsidRPr="00DD40D1" w:rsidTr="00DD40D1">
        <w:trPr>
          <w:trHeight w:val="38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D40D1">
              <w:rPr>
                <w:rFonts w:ascii="Arial" w:eastAsia="Times New Roman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DD40D1">
              <w:rPr>
                <w:rFonts w:ascii="Arial" w:eastAsia="Times New Roman" w:hAnsi="Arial" w:cs="Arial"/>
                <w:b/>
                <w:bCs/>
              </w:rPr>
              <w:t>1 593 246,92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DD40D1">
              <w:rPr>
                <w:rFonts w:ascii="Arial" w:eastAsia="Times New Roman" w:hAnsi="Arial" w:cs="Arial"/>
                <w:b/>
                <w:bCs/>
              </w:rPr>
              <w:t>1 589 394,40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DD40D1" w:rsidRPr="00DD40D1" w:rsidTr="00DD40D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Коммунальное хозяйство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874 845,92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871 658,33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DD40D1" w:rsidRPr="00DD40D1" w:rsidTr="00DD40D1">
        <w:trPr>
          <w:trHeight w:val="33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Благоустройство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718 401,00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717 736,07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DD40D1" w:rsidRPr="00DD40D1" w:rsidTr="00DD40D1">
        <w:trPr>
          <w:trHeight w:val="5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D40D1" w:rsidRPr="00DD40D1" w:rsidTr="00DD40D1">
        <w:trPr>
          <w:trHeight w:val="3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D40D1">
              <w:rPr>
                <w:rFonts w:ascii="Arial" w:eastAsia="Times New Roman" w:hAnsi="Arial" w:cs="Arial"/>
                <w:b/>
                <w:bCs/>
              </w:rPr>
              <w:t>Образование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DD40D1">
              <w:rPr>
                <w:rFonts w:ascii="Arial" w:eastAsia="Times New Roman" w:hAnsi="Arial" w:cs="Arial"/>
                <w:b/>
                <w:bCs/>
              </w:rPr>
              <w:t>765 000,00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DD40D1">
              <w:rPr>
                <w:rFonts w:ascii="Arial" w:eastAsia="Times New Roman" w:hAnsi="Arial" w:cs="Arial"/>
                <w:b/>
                <w:bCs/>
              </w:rPr>
              <w:t>765 000,00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DD40D1" w:rsidRPr="00DD40D1" w:rsidTr="00DD40D1">
        <w:trPr>
          <w:trHeight w:val="3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Дошкольное образование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#ДЕЛ/0!</w:t>
            </w:r>
          </w:p>
        </w:tc>
      </w:tr>
      <w:tr w:rsidR="00DD40D1" w:rsidRPr="00DD40D1" w:rsidTr="00DD40D1">
        <w:trPr>
          <w:trHeight w:val="3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Общее образование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765 000,00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765 000,00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DD40D1" w:rsidRPr="00DD40D1" w:rsidTr="00DD40D1">
        <w:trPr>
          <w:trHeight w:val="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Переподготовка и повышение квалификации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#ДЕЛ/0!</w:t>
            </w:r>
          </w:p>
        </w:tc>
      </w:tr>
      <w:tr w:rsidR="00DD40D1" w:rsidRPr="00DD40D1" w:rsidTr="00DD40D1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D40D1">
              <w:rPr>
                <w:rFonts w:ascii="Arial" w:eastAsia="Times New Roman" w:hAnsi="Arial" w:cs="Arial"/>
                <w:b/>
                <w:bCs/>
              </w:rPr>
              <w:t xml:space="preserve">Культура, </w:t>
            </w:r>
            <w:proofErr w:type="spellStart"/>
            <w:r w:rsidRPr="00DD40D1">
              <w:rPr>
                <w:rFonts w:ascii="Arial" w:eastAsia="Times New Roman" w:hAnsi="Arial" w:cs="Arial"/>
                <w:b/>
                <w:bCs/>
              </w:rPr>
              <w:t>кинемотография</w:t>
            </w:r>
            <w:proofErr w:type="spellEnd"/>
            <w:r w:rsidRPr="00DD40D1">
              <w:rPr>
                <w:rFonts w:ascii="Arial" w:eastAsia="Times New Roman" w:hAnsi="Arial" w:cs="Arial"/>
                <w:b/>
                <w:bCs/>
              </w:rPr>
              <w:t>, средства массовой информации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DD40D1">
              <w:rPr>
                <w:rFonts w:ascii="Arial" w:eastAsia="Times New Roman" w:hAnsi="Arial" w:cs="Arial"/>
                <w:b/>
                <w:bCs/>
              </w:rPr>
              <w:t>2 215 179,00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DD40D1">
              <w:rPr>
                <w:rFonts w:ascii="Arial" w:eastAsia="Times New Roman" w:hAnsi="Arial" w:cs="Arial"/>
                <w:b/>
                <w:bCs/>
              </w:rPr>
              <w:t>2 212 208,41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DD40D1" w:rsidRPr="00DD40D1" w:rsidTr="00DD40D1">
        <w:trPr>
          <w:trHeight w:val="3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Культура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2 215 179,00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2 212 208,41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DD40D1" w:rsidRPr="00DD40D1" w:rsidTr="00DD40D1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Другие вопросы в области культуры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#ДЕЛ/0!</w:t>
            </w:r>
          </w:p>
        </w:tc>
      </w:tr>
      <w:tr w:rsidR="00DD40D1" w:rsidRPr="00DD40D1" w:rsidTr="00DD40D1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Другие вопросы в области здравоохранения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#ДЕЛ/0!</w:t>
            </w:r>
          </w:p>
        </w:tc>
      </w:tr>
      <w:tr w:rsidR="00DD40D1" w:rsidRPr="00DD40D1" w:rsidTr="00DD40D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D40D1">
              <w:rPr>
                <w:rFonts w:ascii="Arial" w:eastAsia="Times New Roman" w:hAnsi="Arial" w:cs="Arial"/>
                <w:b/>
                <w:bCs/>
              </w:rPr>
              <w:t>Социальная политика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DD40D1">
              <w:rPr>
                <w:rFonts w:ascii="Arial" w:eastAsia="Times New Roman" w:hAnsi="Arial" w:cs="Arial"/>
                <w:b/>
                <w:bCs/>
              </w:rPr>
              <w:t>91 000,00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DD40D1">
              <w:rPr>
                <w:rFonts w:ascii="Arial" w:eastAsia="Times New Roman" w:hAnsi="Arial" w:cs="Arial"/>
                <w:b/>
                <w:bCs/>
              </w:rPr>
              <w:t>90 807,96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DD40D1" w:rsidRPr="00DD40D1" w:rsidTr="00DD40D1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Пенсионное обеспечение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91 000,00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90 807,96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DD40D1" w:rsidRPr="00DD40D1" w:rsidTr="00DD40D1">
        <w:trPr>
          <w:trHeight w:val="5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Социальная поддержка граждан за счет депутатских средств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#ДЕЛ/0!</w:t>
            </w:r>
          </w:p>
        </w:tc>
      </w:tr>
      <w:tr w:rsidR="00DD40D1" w:rsidRPr="00DD40D1" w:rsidTr="00DD40D1">
        <w:trPr>
          <w:trHeight w:val="27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Охрана семьи и детства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#ДЕЛ/0!</w:t>
            </w:r>
          </w:p>
        </w:tc>
      </w:tr>
      <w:tr w:rsidR="00DD40D1" w:rsidRPr="00DD40D1" w:rsidTr="00DD40D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D40D1">
              <w:rPr>
                <w:rFonts w:ascii="Arial" w:eastAsia="Times New Roman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DD40D1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DD40D1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#ДЕЛ/0!</w:t>
            </w:r>
          </w:p>
        </w:tc>
      </w:tr>
      <w:tr w:rsidR="00DD40D1" w:rsidRPr="00DD40D1" w:rsidTr="00DD40D1">
        <w:trPr>
          <w:trHeight w:val="27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Массовый спорт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#ДЕЛ/0!</w:t>
            </w:r>
          </w:p>
        </w:tc>
      </w:tr>
      <w:tr w:rsidR="00DD40D1" w:rsidRPr="00DD40D1" w:rsidTr="00DD40D1">
        <w:trPr>
          <w:trHeight w:val="5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Другие вопросы в области физической культуры и спорта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#ДЕЛ/0!</w:t>
            </w:r>
          </w:p>
        </w:tc>
      </w:tr>
      <w:tr w:rsidR="00DD40D1" w:rsidRPr="00DD40D1" w:rsidTr="00DD40D1">
        <w:trPr>
          <w:trHeight w:val="27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D40D1">
              <w:rPr>
                <w:rFonts w:ascii="Arial" w:eastAsia="Times New Roman" w:hAnsi="Arial" w:cs="Arial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D40D1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D40D1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#ДЕЛ/0!</w:t>
            </w:r>
          </w:p>
        </w:tc>
      </w:tr>
      <w:tr w:rsidR="00DD40D1" w:rsidRPr="00DD40D1" w:rsidTr="00DD40D1">
        <w:trPr>
          <w:trHeight w:val="4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D40D1">
              <w:rPr>
                <w:rFonts w:ascii="Arial" w:eastAsia="Times New Roman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D40D1">
              <w:rPr>
                <w:rFonts w:ascii="Arial" w:eastAsia="Times New Roman" w:hAnsi="Arial" w:cs="Arial"/>
                <w:b/>
                <w:bCs/>
                <w:color w:val="000000"/>
              </w:rPr>
              <w:t>11 699 872,57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D40D1">
              <w:rPr>
                <w:rFonts w:ascii="Arial" w:eastAsia="Times New Roman" w:hAnsi="Arial" w:cs="Arial"/>
                <w:b/>
                <w:bCs/>
                <w:color w:val="000000"/>
              </w:rPr>
              <w:t>11 690 445,39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DD40D1" w:rsidRPr="00DD40D1" w:rsidTr="00DD40D1">
        <w:trPr>
          <w:trHeight w:val="6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D40D1">
              <w:rPr>
                <w:rFonts w:ascii="Arial" w:eastAsia="Times New Roman" w:hAnsi="Arial" w:cs="Arial"/>
                <w:b/>
                <w:bCs/>
              </w:rPr>
              <w:t>Результат исполнения бюджета (ДЕФИЦИТ"</w:t>
            </w:r>
            <w:proofErr w:type="gramStart"/>
            <w:r w:rsidRPr="00DD40D1">
              <w:rPr>
                <w:rFonts w:ascii="Arial" w:eastAsia="Times New Roman" w:hAnsi="Arial" w:cs="Arial"/>
                <w:b/>
                <w:bCs/>
              </w:rPr>
              <w:t>-"</w:t>
            </w:r>
            <w:proofErr w:type="gramEnd"/>
            <w:r w:rsidRPr="00DD40D1">
              <w:rPr>
                <w:rFonts w:ascii="Arial" w:eastAsia="Times New Roman" w:hAnsi="Arial" w:cs="Arial"/>
                <w:b/>
                <w:bCs/>
              </w:rPr>
              <w:t>, профицит "+")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D40D1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DD40D1">
              <w:rPr>
                <w:rFonts w:ascii="Arial" w:eastAsia="Times New Roman" w:hAnsi="Arial" w:cs="Arial"/>
                <w:b/>
                <w:bCs/>
              </w:rPr>
              <w:t>-320 862,29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D40D1" w:rsidRPr="00DD40D1" w:rsidTr="00DD40D1">
        <w:trPr>
          <w:trHeight w:val="27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Источники финансирования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D40D1" w:rsidRPr="00DD40D1" w:rsidTr="00DD40D1">
        <w:trPr>
          <w:trHeight w:val="4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Остатки на конец отчетного периода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D40D1">
              <w:rPr>
                <w:rFonts w:ascii="Arial" w:eastAsia="Times New Roman" w:hAnsi="Arial" w:cs="Arial"/>
              </w:rPr>
              <w:t>832 803,51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D1" w:rsidRPr="00DD40D1" w:rsidRDefault="00DD40D1" w:rsidP="00DD40D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40D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DD40D1" w:rsidRDefault="00DD40D1" w:rsidP="00516141">
      <w:pPr>
        <w:pStyle w:val="a5"/>
        <w:rPr>
          <w:sz w:val="28"/>
          <w:szCs w:val="28"/>
        </w:rPr>
      </w:pPr>
    </w:p>
    <w:p w:rsidR="00A61BB3" w:rsidRDefault="00A61BB3" w:rsidP="00516141">
      <w:pPr>
        <w:pStyle w:val="a5"/>
        <w:rPr>
          <w:sz w:val="28"/>
          <w:szCs w:val="28"/>
        </w:rPr>
      </w:pPr>
    </w:p>
    <w:p w:rsidR="00EF11CB" w:rsidRDefault="00EF11CB" w:rsidP="00BA317A">
      <w:pPr>
        <w:pStyle w:val="a5"/>
        <w:jc w:val="left"/>
        <w:rPr>
          <w:sz w:val="28"/>
          <w:szCs w:val="28"/>
        </w:rPr>
      </w:pPr>
      <w:bookmarkStart w:id="0" w:name="_GoBack"/>
      <w:bookmarkEnd w:id="0"/>
    </w:p>
    <w:p w:rsidR="005E28C8" w:rsidRDefault="005E28C8" w:rsidP="008F021F">
      <w:pPr>
        <w:pStyle w:val="a5"/>
        <w:rPr>
          <w:sz w:val="28"/>
          <w:szCs w:val="28"/>
        </w:rPr>
      </w:pPr>
    </w:p>
    <w:p w:rsidR="005E28C8" w:rsidRDefault="005E28C8" w:rsidP="005E28C8">
      <w:pPr>
        <w:pStyle w:val="a5"/>
        <w:jc w:val="left"/>
        <w:rPr>
          <w:sz w:val="28"/>
          <w:szCs w:val="28"/>
        </w:rPr>
      </w:pPr>
    </w:p>
    <w:p w:rsidR="005E28C8" w:rsidRDefault="005E28C8" w:rsidP="005E28C8">
      <w:pPr>
        <w:pStyle w:val="a5"/>
        <w:jc w:val="left"/>
        <w:rPr>
          <w:sz w:val="28"/>
          <w:szCs w:val="28"/>
        </w:rPr>
      </w:pPr>
    </w:p>
    <w:p w:rsidR="00A61BB3" w:rsidRDefault="00A61BB3" w:rsidP="005E28C8">
      <w:pPr>
        <w:pStyle w:val="a5"/>
        <w:jc w:val="left"/>
        <w:rPr>
          <w:sz w:val="28"/>
          <w:szCs w:val="28"/>
        </w:rPr>
      </w:pPr>
    </w:p>
    <w:p w:rsidR="004C2714" w:rsidRDefault="004C2714" w:rsidP="004C2714">
      <w:pPr>
        <w:pStyle w:val="a5"/>
        <w:jc w:val="left"/>
        <w:rPr>
          <w:sz w:val="28"/>
          <w:szCs w:val="28"/>
        </w:rPr>
      </w:pPr>
    </w:p>
    <w:p w:rsidR="004C2714" w:rsidRDefault="004C2714" w:rsidP="004C2714">
      <w:pPr>
        <w:pStyle w:val="a5"/>
        <w:jc w:val="left"/>
        <w:rPr>
          <w:sz w:val="28"/>
          <w:szCs w:val="28"/>
        </w:rPr>
      </w:pPr>
    </w:p>
    <w:p w:rsidR="004C2714" w:rsidRDefault="004C2714" w:rsidP="004C2714">
      <w:pPr>
        <w:pStyle w:val="a5"/>
        <w:jc w:val="left"/>
        <w:rPr>
          <w:sz w:val="28"/>
          <w:szCs w:val="28"/>
        </w:rPr>
      </w:pPr>
    </w:p>
    <w:p w:rsidR="004C2714" w:rsidRDefault="004C2714" w:rsidP="008F021F">
      <w:pPr>
        <w:pStyle w:val="a5"/>
        <w:rPr>
          <w:sz w:val="28"/>
          <w:szCs w:val="28"/>
        </w:rPr>
      </w:pPr>
    </w:p>
    <w:p w:rsidR="00CF5EBF" w:rsidRDefault="00CF5EBF" w:rsidP="00CF5EBF">
      <w:pPr>
        <w:pStyle w:val="a5"/>
        <w:jc w:val="left"/>
        <w:rPr>
          <w:sz w:val="28"/>
          <w:szCs w:val="28"/>
        </w:rPr>
      </w:pPr>
    </w:p>
    <w:p w:rsidR="00CF5EBF" w:rsidRDefault="00CF5EBF" w:rsidP="008F021F">
      <w:pPr>
        <w:pStyle w:val="a5"/>
        <w:rPr>
          <w:sz w:val="28"/>
          <w:szCs w:val="28"/>
        </w:rPr>
      </w:pPr>
    </w:p>
    <w:p w:rsidR="00CF5EBF" w:rsidRDefault="00CF5EBF" w:rsidP="008F021F">
      <w:pPr>
        <w:pStyle w:val="a5"/>
        <w:rPr>
          <w:sz w:val="28"/>
          <w:szCs w:val="28"/>
        </w:rPr>
      </w:pPr>
    </w:p>
    <w:p w:rsidR="00225772" w:rsidRDefault="00225772" w:rsidP="008F021F">
      <w:pPr>
        <w:pStyle w:val="a5"/>
        <w:rPr>
          <w:sz w:val="28"/>
          <w:szCs w:val="28"/>
        </w:rPr>
      </w:pPr>
    </w:p>
    <w:p w:rsidR="00E53C23" w:rsidRDefault="00E53C23" w:rsidP="008F021F">
      <w:pPr>
        <w:pStyle w:val="a5"/>
        <w:rPr>
          <w:sz w:val="28"/>
          <w:szCs w:val="28"/>
        </w:rPr>
      </w:pPr>
    </w:p>
    <w:p w:rsidR="00E53C23" w:rsidRDefault="00E53C23" w:rsidP="008F021F">
      <w:pPr>
        <w:pStyle w:val="a5"/>
        <w:rPr>
          <w:sz w:val="28"/>
          <w:szCs w:val="28"/>
        </w:rPr>
      </w:pPr>
    </w:p>
    <w:p w:rsidR="00225772" w:rsidRDefault="00225772" w:rsidP="00225772">
      <w:pPr>
        <w:pStyle w:val="a5"/>
        <w:jc w:val="left"/>
        <w:rPr>
          <w:sz w:val="28"/>
          <w:szCs w:val="28"/>
        </w:rPr>
      </w:pPr>
    </w:p>
    <w:p w:rsidR="00EF11CB" w:rsidRDefault="00EF11CB" w:rsidP="008F021F">
      <w:pPr>
        <w:pStyle w:val="a5"/>
        <w:rPr>
          <w:sz w:val="28"/>
          <w:szCs w:val="28"/>
        </w:rPr>
      </w:pPr>
    </w:p>
    <w:p w:rsidR="00EF11CB" w:rsidRDefault="00EF11CB" w:rsidP="008F021F">
      <w:pPr>
        <w:pStyle w:val="a5"/>
        <w:rPr>
          <w:sz w:val="28"/>
          <w:szCs w:val="28"/>
        </w:rPr>
      </w:pPr>
    </w:p>
    <w:p w:rsidR="00516141" w:rsidRDefault="00516141" w:rsidP="005A1DB4">
      <w:pPr>
        <w:pStyle w:val="a5"/>
        <w:jc w:val="left"/>
        <w:rPr>
          <w:sz w:val="28"/>
          <w:szCs w:val="28"/>
        </w:rPr>
      </w:pPr>
    </w:p>
    <w:p w:rsidR="00516141" w:rsidRDefault="00516141" w:rsidP="005A1DB4">
      <w:pPr>
        <w:pStyle w:val="a5"/>
        <w:jc w:val="left"/>
        <w:rPr>
          <w:sz w:val="28"/>
          <w:szCs w:val="28"/>
        </w:rPr>
      </w:pPr>
    </w:p>
    <w:p w:rsidR="00516141" w:rsidRDefault="00516141" w:rsidP="005A1DB4">
      <w:pPr>
        <w:pStyle w:val="a5"/>
        <w:jc w:val="left"/>
        <w:rPr>
          <w:sz w:val="28"/>
          <w:szCs w:val="28"/>
        </w:rPr>
      </w:pPr>
    </w:p>
    <w:p w:rsidR="005A1DB4" w:rsidRDefault="005A1DB4" w:rsidP="005A1DB4">
      <w:pPr>
        <w:pStyle w:val="a5"/>
        <w:jc w:val="left"/>
        <w:rPr>
          <w:sz w:val="28"/>
          <w:szCs w:val="28"/>
        </w:rPr>
      </w:pPr>
    </w:p>
    <w:p w:rsidR="00104C90" w:rsidRDefault="00104C90" w:rsidP="005A1DB4">
      <w:pPr>
        <w:pStyle w:val="a5"/>
        <w:jc w:val="both"/>
        <w:rPr>
          <w:sz w:val="28"/>
          <w:szCs w:val="28"/>
        </w:rPr>
      </w:pPr>
    </w:p>
    <w:sectPr w:rsidR="00104C90" w:rsidSect="0051614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35F7"/>
    <w:rsid w:val="000007CD"/>
    <w:rsid w:val="000040CC"/>
    <w:rsid w:val="00024FBB"/>
    <w:rsid w:val="000452AC"/>
    <w:rsid w:val="00093A4C"/>
    <w:rsid w:val="00104C90"/>
    <w:rsid w:val="00110729"/>
    <w:rsid w:val="00160AAD"/>
    <w:rsid w:val="001865A0"/>
    <w:rsid w:val="00192632"/>
    <w:rsid w:val="00207330"/>
    <w:rsid w:val="0021482D"/>
    <w:rsid w:val="00225772"/>
    <w:rsid w:val="00260BDB"/>
    <w:rsid w:val="00294D61"/>
    <w:rsid w:val="002B13AF"/>
    <w:rsid w:val="003313A9"/>
    <w:rsid w:val="003A0122"/>
    <w:rsid w:val="003A7381"/>
    <w:rsid w:val="00422CF6"/>
    <w:rsid w:val="00427C6D"/>
    <w:rsid w:val="00445D7F"/>
    <w:rsid w:val="00463CC8"/>
    <w:rsid w:val="004740EE"/>
    <w:rsid w:val="004A19A1"/>
    <w:rsid w:val="004A78A0"/>
    <w:rsid w:val="004C2714"/>
    <w:rsid w:val="004C5BFF"/>
    <w:rsid w:val="004E22B3"/>
    <w:rsid w:val="004E2656"/>
    <w:rsid w:val="004E5892"/>
    <w:rsid w:val="00502022"/>
    <w:rsid w:val="00516141"/>
    <w:rsid w:val="0051616F"/>
    <w:rsid w:val="00522FB1"/>
    <w:rsid w:val="00561FFE"/>
    <w:rsid w:val="00577450"/>
    <w:rsid w:val="0058516C"/>
    <w:rsid w:val="005A1DB4"/>
    <w:rsid w:val="005E28C8"/>
    <w:rsid w:val="00612912"/>
    <w:rsid w:val="00651809"/>
    <w:rsid w:val="00682263"/>
    <w:rsid w:val="006A28BC"/>
    <w:rsid w:val="006C2697"/>
    <w:rsid w:val="00725D0E"/>
    <w:rsid w:val="007B3DDF"/>
    <w:rsid w:val="007E4A88"/>
    <w:rsid w:val="00845E87"/>
    <w:rsid w:val="00867959"/>
    <w:rsid w:val="008C45ED"/>
    <w:rsid w:val="008F021F"/>
    <w:rsid w:val="008F1EF9"/>
    <w:rsid w:val="008F232C"/>
    <w:rsid w:val="008F586A"/>
    <w:rsid w:val="00944312"/>
    <w:rsid w:val="0096043C"/>
    <w:rsid w:val="0097108B"/>
    <w:rsid w:val="009A5B2B"/>
    <w:rsid w:val="009B0397"/>
    <w:rsid w:val="009C54CD"/>
    <w:rsid w:val="009E43CE"/>
    <w:rsid w:val="00A026A4"/>
    <w:rsid w:val="00A20938"/>
    <w:rsid w:val="00A26426"/>
    <w:rsid w:val="00A5070D"/>
    <w:rsid w:val="00A57EF3"/>
    <w:rsid w:val="00A61BB3"/>
    <w:rsid w:val="00A854B6"/>
    <w:rsid w:val="00A94868"/>
    <w:rsid w:val="00AA4BC0"/>
    <w:rsid w:val="00B10DF7"/>
    <w:rsid w:val="00B40E0B"/>
    <w:rsid w:val="00B506D4"/>
    <w:rsid w:val="00B736A9"/>
    <w:rsid w:val="00B81BDE"/>
    <w:rsid w:val="00B83EC9"/>
    <w:rsid w:val="00BA317A"/>
    <w:rsid w:val="00BC58B0"/>
    <w:rsid w:val="00BF69BC"/>
    <w:rsid w:val="00C25991"/>
    <w:rsid w:val="00C523F8"/>
    <w:rsid w:val="00C5581C"/>
    <w:rsid w:val="00C569A3"/>
    <w:rsid w:val="00CC35F7"/>
    <w:rsid w:val="00CF1055"/>
    <w:rsid w:val="00CF5EBF"/>
    <w:rsid w:val="00D025A1"/>
    <w:rsid w:val="00D0584A"/>
    <w:rsid w:val="00D44DEF"/>
    <w:rsid w:val="00D86102"/>
    <w:rsid w:val="00D900F2"/>
    <w:rsid w:val="00D90AB8"/>
    <w:rsid w:val="00DA4EF0"/>
    <w:rsid w:val="00DD40D1"/>
    <w:rsid w:val="00DD7069"/>
    <w:rsid w:val="00E02EF5"/>
    <w:rsid w:val="00E53C23"/>
    <w:rsid w:val="00E63E9D"/>
    <w:rsid w:val="00E65526"/>
    <w:rsid w:val="00E7347B"/>
    <w:rsid w:val="00E7353C"/>
    <w:rsid w:val="00E96061"/>
    <w:rsid w:val="00EA280B"/>
    <w:rsid w:val="00EF11CB"/>
    <w:rsid w:val="00F07775"/>
    <w:rsid w:val="00F173EA"/>
    <w:rsid w:val="00F214EE"/>
    <w:rsid w:val="00F61174"/>
    <w:rsid w:val="00F92AB9"/>
    <w:rsid w:val="00FA7561"/>
    <w:rsid w:val="00FB5B12"/>
    <w:rsid w:val="00FC6D27"/>
    <w:rsid w:val="00FE183B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C35F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uiPriority w:val="10"/>
    <w:rsid w:val="00CC35F7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Subtitle"/>
    <w:basedOn w:val="a"/>
    <w:link w:val="a6"/>
    <w:uiPriority w:val="11"/>
    <w:qFormat/>
    <w:rsid w:val="00CC35F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CC35F7"/>
    <w:rPr>
      <w:rFonts w:ascii="Times New Roman" w:eastAsia="Times New Roman" w:hAnsi="Times New Roman" w:cs="Times New Roman"/>
      <w:sz w:val="32"/>
      <w:szCs w:val="20"/>
    </w:rPr>
  </w:style>
  <w:style w:type="character" w:styleId="a7">
    <w:name w:val="Hyperlink"/>
    <w:basedOn w:val="a0"/>
    <w:uiPriority w:val="99"/>
    <w:semiHidden/>
    <w:unhideWhenUsed/>
    <w:rsid w:val="00EF11C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F11CB"/>
    <w:rPr>
      <w:color w:val="800080"/>
      <w:u w:val="single"/>
    </w:rPr>
  </w:style>
  <w:style w:type="paragraph" w:customStyle="1" w:styleId="xl195">
    <w:name w:val="xl195"/>
    <w:basedOn w:val="a"/>
    <w:rsid w:val="00EF11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EF11C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EF11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EF11C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EF11C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EF11C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EF11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EF11C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EF11C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EF11C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EF11C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EF11C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EF11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EF11C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EF11C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EF11C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EF11C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EF11C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EF11C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EF11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EF11C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EF11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EF11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EF11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EF11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EF11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C2714"/>
  </w:style>
  <w:style w:type="numbering" w:customStyle="1" w:styleId="2">
    <w:name w:val="Нет списка2"/>
    <w:next w:val="a2"/>
    <w:uiPriority w:val="99"/>
    <w:semiHidden/>
    <w:unhideWhenUsed/>
    <w:rsid w:val="002B1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5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84</cp:revision>
  <dcterms:created xsi:type="dcterms:W3CDTF">2018-11-22T07:00:00Z</dcterms:created>
  <dcterms:modified xsi:type="dcterms:W3CDTF">2024-04-24T10:28:00Z</dcterms:modified>
</cp:coreProperties>
</file>